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D5" w:rsidRDefault="00CE067A" w:rsidP="005E770E">
      <w:pPr>
        <w:tabs>
          <w:tab w:val="left" w:pos="322"/>
        </w:tabs>
        <w:spacing w:after="0"/>
        <w:jc w:val="center"/>
        <w:rPr>
          <w:rFonts w:ascii="Arial" w:eastAsiaTheme="majorEastAsia" w:hAnsi="Arial" w:cs="Arial"/>
          <w:b/>
          <w:bCs/>
          <w:kern w:val="24"/>
          <w:sz w:val="24"/>
          <w:szCs w:val="24"/>
          <w:u w:val="single"/>
        </w:rPr>
      </w:pPr>
      <w:r>
        <w:rPr>
          <w:noProof/>
        </w:rPr>
        <w:drawing>
          <wp:anchor distT="0" distB="0" distL="114300" distR="114300" simplePos="0" relativeHeight="251658240" behindDoc="1" locked="0" layoutInCell="1" allowOverlap="1" wp14:anchorId="4B71C386">
            <wp:simplePos x="0" y="0"/>
            <wp:positionH relativeFrom="page">
              <wp:align>right</wp:align>
            </wp:positionH>
            <wp:positionV relativeFrom="paragraph">
              <wp:posOffset>0</wp:posOffset>
            </wp:positionV>
            <wp:extent cx="2524125" cy="1590675"/>
            <wp:effectExtent l="0" t="0" r="9525" b="9525"/>
            <wp:wrapTight wrapText="bothSides">
              <wp:wrapPolygon edited="0">
                <wp:start x="0" y="0"/>
                <wp:lineTo x="0" y="21471"/>
                <wp:lineTo x="21518" y="21471"/>
                <wp:lineTo x="2151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0E" w:rsidRPr="005E770E">
        <w:rPr>
          <w:rFonts w:ascii="Arial" w:eastAsiaTheme="majorEastAsia" w:hAnsi="Arial" w:cs="Arial"/>
          <w:b/>
          <w:bCs/>
          <w:kern w:val="24"/>
          <w:sz w:val="24"/>
          <w:szCs w:val="24"/>
          <w:u w:val="single"/>
        </w:rPr>
        <w:t>Well Connected Communi</w:t>
      </w:r>
      <w:bookmarkStart w:id="0" w:name="_GoBack"/>
      <w:bookmarkEnd w:id="0"/>
      <w:r w:rsidR="005E770E" w:rsidRPr="005E770E">
        <w:rPr>
          <w:rFonts w:ascii="Arial" w:eastAsiaTheme="majorEastAsia" w:hAnsi="Arial" w:cs="Arial"/>
          <w:b/>
          <w:bCs/>
          <w:kern w:val="24"/>
          <w:sz w:val="24"/>
          <w:szCs w:val="24"/>
          <w:u w:val="single"/>
        </w:rPr>
        <w:t>ties Master Volunteer Program Competencies</w:t>
      </w:r>
    </w:p>
    <w:p w:rsidR="00D44E6F" w:rsidRDefault="00D44E6F" w:rsidP="005E770E">
      <w:pPr>
        <w:tabs>
          <w:tab w:val="left" w:pos="322"/>
        </w:tabs>
        <w:spacing w:after="0"/>
        <w:jc w:val="center"/>
        <w:rPr>
          <w:rFonts w:ascii="Arial" w:eastAsiaTheme="majorEastAsia" w:hAnsi="Arial" w:cs="Arial"/>
          <w:b/>
          <w:bCs/>
          <w:kern w:val="24"/>
          <w:sz w:val="24"/>
          <w:szCs w:val="24"/>
          <w:u w:val="single"/>
        </w:rPr>
      </w:pPr>
    </w:p>
    <w:p w:rsidR="00D44E6F" w:rsidRDefault="00D44E6F" w:rsidP="00D44E6F">
      <w:pPr>
        <w:pStyle w:val="PlainText"/>
        <w:rPr>
          <w:rFonts w:ascii="Arial" w:hAnsi="Arial" w:cs="Arial"/>
          <w:b/>
          <w:sz w:val="24"/>
          <w:szCs w:val="24"/>
          <w:u w:val="single"/>
        </w:rPr>
      </w:pPr>
      <w:r w:rsidRPr="00D44E6F">
        <w:rPr>
          <w:rFonts w:ascii="Arial" w:hAnsi="Arial" w:cs="Arial"/>
          <w:b/>
          <w:sz w:val="24"/>
          <w:szCs w:val="24"/>
          <w:u w:val="single"/>
        </w:rPr>
        <w:t>Broad Competencies:</w:t>
      </w:r>
    </w:p>
    <w:p w:rsidR="00D44E6F" w:rsidRDefault="00D44E6F" w:rsidP="00D44E6F">
      <w:pPr>
        <w:pStyle w:val="PlainText"/>
        <w:numPr>
          <w:ilvl w:val="0"/>
          <w:numId w:val="8"/>
        </w:numPr>
        <w:rPr>
          <w:rFonts w:ascii="Arial" w:hAnsi="Arial" w:cs="Arial"/>
          <w:sz w:val="24"/>
          <w:szCs w:val="24"/>
        </w:rPr>
      </w:pPr>
      <w:r w:rsidRPr="00D44E6F">
        <w:rPr>
          <w:rFonts w:ascii="Arial" w:hAnsi="Arial" w:cs="Arial"/>
          <w:sz w:val="24"/>
          <w:szCs w:val="24"/>
        </w:rPr>
        <w:t>Youth and adult volunteers wishing to be certified as "Well-Connected Communities Master Health Volunteers" will obtain the knowledge and skills to affect community change in collaboration with issues determined by the Community Wellness Council and under the direction of the County Extension Agent working with that initiative.</w:t>
      </w:r>
    </w:p>
    <w:p w:rsidR="00D44E6F" w:rsidRPr="00D44E6F" w:rsidRDefault="00D44E6F" w:rsidP="00D44E6F">
      <w:pPr>
        <w:pStyle w:val="PlainText"/>
        <w:ind w:left="360"/>
        <w:rPr>
          <w:rFonts w:ascii="Arial" w:hAnsi="Arial" w:cs="Arial"/>
          <w:sz w:val="24"/>
          <w:szCs w:val="24"/>
        </w:rPr>
      </w:pPr>
    </w:p>
    <w:p w:rsidR="00D44E6F" w:rsidRDefault="00D44E6F" w:rsidP="00D44E6F">
      <w:pPr>
        <w:pStyle w:val="PlainText"/>
        <w:numPr>
          <w:ilvl w:val="0"/>
          <w:numId w:val="8"/>
        </w:numPr>
        <w:rPr>
          <w:rFonts w:ascii="Arial" w:hAnsi="Arial" w:cs="Arial"/>
          <w:sz w:val="24"/>
          <w:szCs w:val="24"/>
        </w:rPr>
      </w:pPr>
      <w:r w:rsidRPr="00D44E6F">
        <w:rPr>
          <w:rFonts w:ascii="Arial" w:hAnsi="Arial" w:cs="Arial"/>
          <w:sz w:val="24"/>
          <w:szCs w:val="24"/>
        </w:rPr>
        <w:t>Youth and adult volunteers will understand what the "Culture of Health" is, basic principles of learning theory and behavior change for youth and adults, chronic disease management, and social determinants of health.</w:t>
      </w:r>
    </w:p>
    <w:p w:rsidR="00D44E6F" w:rsidRDefault="00D44E6F" w:rsidP="00D44E6F">
      <w:pPr>
        <w:pStyle w:val="ListParagraph"/>
        <w:rPr>
          <w:rFonts w:ascii="Arial" w:hAnsi="Arial" w:cs="Arial"/>
        </w:rPr>
      </w:pPr>
    </w:p>
    <w:p w:rsidR="00D44E6F" w:rsidRPr="00D44E6F" w:rsidRDefault="00D44E6F" w:rsidP="00D44E6F">
      <w:pPr>
        <w:pStyle w:val="PlainText"/>
        <w:numPr>
          <w:ilvl w:val="0"/>
          <w:numId w:val="8"/>
        </w:numPr>
        <w:rPr>
          <w:rFonts w:ascii="Arial" w:hAnsi="Arial" w:cs="Arial"/>
          <w:sz w:val="24"/>
          <w:szCs w:val="24"/>
        </w:rPr>
      </w:pPr>
      <w:r w:rsidRPr="00D44E6F">
        <w:rPr>
          <w:rFonts w:ascii="Arial" w:hAnsi="Arial" w:cs="Arial"/>
          <w:sz w:val="24"/>
          <w:szCs w:val="24"/>
        </w:rPr>
        <w:t>Youth and adults will acquire practical knowledge in using data for needs assessment, determining the reliability of information on the internet, working with div</w:t>
      </w:r>
      <w:r>
        <w:rPr>
          <w:rFonts w:ascii="Arial" w:hAnsi="Arial" w:cs="Arial"/>
          <w:sz w:val="24"/>
          <w:szCs w:val="24"/>
        </w:rPr>
        <w:t>erse populations, marketing and</w:t>
      </w:r>
      <w:r w:rsidRPr="00D44E6F">
        <w:rPr>
          <w:rFonts w:ascii="Arial" w:hAnsi="Arial" w:cs="Arial"/>
          <w:sz w:val="24"/>
          <w:szCs w:val="24"/>
        </w:rPr>
        <w:t xml:space="preserve"> branding and skills in effective public speaking and demonstrations. </w:t>
      </w:r>
    </w:p>
    <w:p w:rsidR="00D44E6F" w:rsidRPr="00D44E6F" w:rsidRDefault="00D44E6F" w:rsidP="005E770E">
      <w:pPr>
        <w:tabs>
          <w:tab w:val="left" w:pos="322"/>
        </w:tabs>
        <w:spacing w:after="0"/>
        <w:jc w:val="center"/>
        <w:rPr>
          <w:rFonts w:ascii="Arial" w:eastAsiaTheme="majorEastAsia" w:hAnsi="Arial" w:cs="Arial"/>
          <w:b/>
          <w:bCs/>
          <w:kern w:val="24"/>
          <w:sz w:val="24"/>
          <w:szCs w:val="24"/>
          <w:u w:val="single"/>
        </w:rPr>
      </w:pPr>
    </w:p>
    <w:p w:rsidR="00CE5DD5" w:rsidRPr="00D44E6F" w:rsidRDefault="00D44E6F" w:rsidP="00CE5DD5">
      <w:pPr>
        <w:spacing w:after="0"/>
        <w:rPr>
          <w:rFonts w:ascii="Arial" w:eastAsiaTheme="majorEastAsia" w:hAnsi="Arial" w:cs="Arial"/>
          <w:b/>
          <w:bCs/>
          <w:kern w:val="24"/>
          <w:sz w:val="24"/>
          <w:szCs w:val="24"/>
          <w:u w:val="single"/>
        </w:rPr>
      </w:pPr>
      <w:r w:rsidRPr="00D44E6F">
        <w:rPr>
          <w:rFonts w:ascii="Arial" w:eastAsiaTheme="majorEastAsia" w:hAnsi="Arial" w:cs="Arial"/>
          <w:b/>
          <w:bCs/>
          <w:kern w:val="24"/>
          <w:sz w:val="24"/>
          <w:szCs w:val="24"/>
          <w:u w:val="single"/>
        </w:rPr>
        <w:t>Specific Competencies per Curriculum Module:</w:t>
      </w:r>
    </w:p>
    <w:p w:rsidR="005E770E" w:rsidRPr="00D44E6F" w:rsidRDefault="00CE5DD5" w:rsidP="005E770E">
      <w:pPr>
        <w:pStyle w:val="paragraph"/>
        <w:numPr>
          <w:ilvl w:val="0"/>
          <w:numId w:val="1"/>
        </w:numPr>
        <w:ind w:left="360" w:firstLine="0"/>
        <w:textAlignment w:val="baseline"/>
        <w:rPr>
          <w:rFonts w:ascii="Arial" w:hAnsi="Arial" w:cs="Arial"/>
          <w:b/>
        </w:rPr>
      </w:pPr>
      <w:r w:rsidRPr="00D44E6F">
        <w:rPr>
          <w:rFonts w:ascii="Arial" w:eastAsiaTheme="majorEastAsia" w:hAnsi="Arial" w:cs="Arial"/>
          <w:b/>
          <w:bCs/>
          <w:kern w:val="24"/>
        </w:rPr>
        <w:t>Module 1: A Brief History of Extension &amp; Volunteer Program Overview</w:t>
      </w:r>
    </w:p>
    <w:p w:rsidR="005E770E" w:rsidRPr="005E770E" w:rsidRDefault="005E770E" w:rsidP="00D44E6F">
      <w:pPr>
        <w:pStyle w:val="paragraph"/>
        <w:numPr>
          <w:ilvl w:val="1"/>
          <w:numId w:val="1"/>
        </w:numPr>
        <w:textAlignment w:val="baseline"/>
        <w:rPr>
          <w:rFonts w:ascii="Arial" w:hAnsi="Arial" w:cs="Arial"/>
        </w:rPr>
      </w:pPr>
      <w:r w:rsidRPr="005E770E">
        <w:rPr>
          <w:rFonts w:ascii="Arial" w:hAnsi="Arial" w:cs="Arial"/>
          <w:b/>
          <w:bCs/>
        </w:rPr>
        <w:t>Volunteers will learn how the Cooperative Extension System is rooted in community-led change through the application of research-based information, providing practical, personal solutions.</w:t>
      </w:r>
    </w:p>
    <w:p w:rsidR="00C423A4" w:rsidRPr="005E770E" w:rsidRDefault="00AC65B7" w:rsidP="00D44E6F">
      <w:pPr>
        <w:pStyle w:val="paragraph"/>
        <w:numPr>
          <w:ilvl w:val="2"/>
          <w:numId w:val="1"/>
        </w:numPr>
        <w:textAlignment w:val="baseline"/>
        <w:rPr>
          <w:rFonts w:ascii="Arial" w:hAnsi="Arial" w:cs="Arial"/>
        </w:rPr>
      </w:pPr>
      <w:r w:rsidRPr="005E770E">
        <w:rPr>
          <w:rFonts w:ascii="Arial" w:hAnsi="Arial" w:cs="Arial"/>
        </w:rPr>
        <w:t>Identify Extension as a function of federal, state and local cooperation</w:t>
      </w:r>
    </w:p>
    <w:p w:rsidR="00C423A4" w:rsidRPr="005E770E" w:rsidRDefault="00AC65B7" w:rsidP="00D44E6F">
      <w:pPr>
        <w:pStyle w:val="paragraph"/>
        <w:numPr>
          <w:ilvl w:val="2"/>
          <w:numId w:val="1"/>
        </w:numPr>
        <w:textAlignment w:val="baseline"/>
        <w:rPr>
          <w:rFonts w:ascii="Arial" w:hAnsi="Arial" w:cs="Arial"/>
        </w:rPr>
      </w:pPr>
      <w:r w:rsidRPr="005E770E">
        <w:rPr>
          <w:rFonts w:ascii="Arial" w:hAnsi="Arial" w:cs="Arial"/>
        </w:rPr>
        <w:t>Describe Extension as an agent for practical, personal solutions and change</w:t>
      </w:r>
    </w:p>
    <w:p w:rsidR="00C423A4" w:rsidRPr="005E770E" w:rsidRDefault="00AC65B7" w:rsidP="00D44E6F">
      <w:pPr>
        <w:pStyle w:val="paragraph"/>
        <w:numPr>
          <w:ilvl w:val="2"/>
          <w:numId w:val="1"/>
        </w:numPr>
        <w:textAlignment w:val="baseline"/>
        <w:rPr>
          <w:rFonts w:ascii="Arial" w:hAnsi="Arial" w:cs="Arial"/>
        </w:rPr>
      </w:pPr>
      <w:r w:rsidRPr="005E770E">
        <w:rPr>
          <w:rFonts w:ascii="Arial" w:hAnsi="Arial" w:cs="Arial"/>
        </w:rPr>
        <w:t xml:space="preserve">Describe volunteer-delivered programming </w:t>
      </w:r>
      <w:proofErr w:type="gramStart"/>
      <w:r w:rsidRPr="005E770E">
        <w:rPr>
          <w:rFonts w:ascii="Arial" w:hAnsi="Arial" w:cs="Arial"/>
        </w:rPr>
        <w:t>as a way to</w:t>
      </w:r>
      <w:proofErr w:type="gramEnd"/>
      <w:r w:rsidRPr="005E770E">
        <w:rPr>
          <w:rFonts w:ascii="Arial" w:hAnsi="Arial" w:cs="Arial"/>
        </w:rPr>
        <w:t xml:space="preserve"> leverage Extension outreach and education</w:t>
      </w:r>
    </w:p>
    <w:p w:rsidR="005E770E" w:rsidRPr="00D44E6F" w:rsidRDefault="00AC65B7" w:rsidP="00D44E6F">
      <w:pPr>
        <w:pStyle w:val="paragraph"/>
        <w:numPr>
          <w:ilvl w:val="2"/>
          <w:numId w:val="1"/>
        </w:numPr>
        <w:textAlignment w:val="baseline"/>
        <w:rPr>
          <w:rFonts w:ascii="Arial" w:hAnsi="Arial" w:cs="Arial"/>
        </w:rPr>
      </w:pPr>
      <w:r w:rsidRPr="005E770E">
        <w:rPr>
          <w:rFonts w:ascii="Arial" w:hAnsi="Arial" w:cs="Arial"/>
        </w:rPr>
        <w:t>Describe elements of the volunteer training program</w:t>
      </w:r>
    </w:p>
    <w:p w:rsidR="00D44E6F" w:rsidRDefault="00D44E6F" w:rsidP="00D44E6F">
      <w:pPr>
        <w:pStyle w:val="paragraph"/>
        <w:textAlignment w:val="baseline"/>
        <w:rPr>
          <w:rFonts w:ascii="Arial" w:hAnsi="Arial" w:cs="Arial"/>
        </w:rPr>
      </w:pPr>
    </w:p>
    <w:p w:rsidR="00D44E6F" w:rsidRDefault="00D44E6F" w:rsidP="00D44E6F">
      <w:pPr>
        <w:pStyle w:val="paragraph"/>
        <w:numPr>
          <w:ilvl w:val="0"/>
          <w:numId w:val="9"/>
        </w:numPr>
        <w:textAlignment w:val="baseline"/>
        <w:rPr>
          <w:rStyle w:val="eop"/>
          <w:rFonts w:ascii="Arial" w:hAnsi="Arial" w:cs="Arial"/>
          <w:b/>
        </w:rPr>
      </w:pPr>
      <w:r w:rsidRPr="00D44E6F">
        <w:rPr>
          <w:rStyle w:val="normaltextrun1"/>
          <w:rFonts w:ascii="Arial" w:hAnsi="Arial" w:cs="Arial"/>
          <w:b/>
        </w:rPr>
        <w:t xml:space="preserve">Module 2: </w:t>
      </w:r>
      <w:r w:rsidR="005E770E" w:rsidRPr="00D44E6F">
        <w:rPr>
          <w:rStyle w:val="normaltextrun1"/>
          <w:rFonts w:ascii="Arial" w:hAnsi="Arial" w:cs="Arial"/>
          <w:b/>
        </w:rPr>
        <w:t xml:space="preserve">What is a </w:t>
      </w:r>
      <w:r w:rsidR="00AC65B7" w:rsidRPr="00D44E6F">
        <w:rPr>
          <w:rStyle w:val="normaltextrun1"/>
          <w:rFonts w:ascii="Arial" w:hAnsi="Arial" w:cs="Arial"/>
          <w:b/>
        </w:rPr>
        <w:t>Culture of Health?</w:t>
      </w:r>
      <w:r w:rsidR="00AC65B7" w:rsidRPr="00D44E6F">
        <w:rPr>
          <w:rStyle w:val="eop"/>
          <w:rFonts w:ascii="Arial" w:hAnsi="Arial" w:cs="Arial"/>
          <w:b/>
        </w:rPr>
        <w:t> </w:t>
      </w:r>
    </w:p>
    <w:p w:rsidR="00AC65B7" w:rsidRPr="00D44E6F" w:rsidRDefault="00AC65B7" w:rsidP="00D44E6F">
      <w:pPr>
        <w:pStyle w:val="paragraph"/>
        <w:numPr>
          <w:ilvl w:val="1"/>
          <w:numId w:val="9"/>
        </w:numPr>
        <w:textAlignment w:val="baseline"/>
        <w:rPr>
          <w:rFonts w:ascii="Arial" w:hAnsi="Arial" w:cs="Arial"/>
          <w:b/>
        </w:rPr>
      </w:pPr>
      <w:r w:rsidRPr="00D44E6F">
        <w:rPr>
          <w:rFonts w:ascii="Arial" w:eastAsiaTheme="minorEastAsia" w:hAnsi="Arial" w:cs="Arial"/>
          <w:b/>
          <w:bCs/>
          <w:color w:val="000000" w:themeColor="text1"/>
          <w:kern w:val="24"/>
        </w:rPr>
        <w:t xml:space="preserve">Volunteers will learn about what constitutes a Culture of Health and how their work will contribute to the </w:t>
      </w:r>
      <w:proofErr w:type="gramStart"/>
      <w:r w:rsidRPr="00D44E6F">
        <w:rPr>
          <w:rFonts w:ascii="Arial" w:eastAsiaTheme="minorEastAsia" w:hAnsi="Arial" w:cs="Arial"/>
          <w:b/>
          <w:bCs/>
          <w:color w:val="000000" w:themeColor="text1"/>
          <w:kern w:val="24"/>
        </w:rPr>
        <w:t>Well Connected</w:t>
      </w:r>
      <w:proofErr w:type="gramEnd"/>
      <w:r w:rsidRPr="00D44E6F">
        <w:rPr>
          <w:rFonts w:ascii="Arial" w:eastAsiaTheme="minorEastAsia" w:hAnsi="Arial" w:cs="Arial"/>
          <w:b/>
          <w:bCs/>
          <w:color w:val="000000" w:themeColor="text1"/>
          <w:kern w:val="24"/>
        </w:rPr>
        <w:t xml:space="preserve"> Communities initiative led by Cooperative Extension System with support from the Robert Wood Johnson Foundation</w:t>
      </w:r>
    </w:p>
    <w:p w:rsidR="00AC65B7" w:rsidRPr="00D44E6F" w:rsidRDefault="00AC65B7" w:rsidP="00D44E6F">
      <w:pPr>
        <w:pStyle w:val="ListParagraph"/>
        <w:numPr>
          <w:ilvl w:val="0"/>
          <w:numId w:val="11"/>
        </w:numPr>
        <w:tabs>
          <w:tab w:val="clear" w:pos="1080"/>
          <w:tab w:val="num" w:pos="1800"/>
        </w:tabs>
        <w:spacing w:line="216" w:lineRule="auto"/>
        <w:ind w:left="2160"/>
        <w:rPr>
          <w:rFonts w:ascii="Arial" w:hAnsi="Arial" w:cs="Arial"/>
          <w:color w:val="339966"/>
        </w:rPr>
      </w:pPr>
      <w:r w:rsidRPr="00D44E6F">
        <w:rPr>
          <w:rFonts w:ascii="Arial" w:eastAsiaTheme="minorEastAsia" w:hAnsi="Arial" w:cs="Arial"/>
          <w:color w:val="000000" w:themeColor="text1"/>
          <w:kern w:val="24"/>
        </w:rPr>
        <w:t>Develop awareness that health should permeate every aspect of life, enabling people to be their best and thrive</w:t>
      </w:r>
    </w:p>
    <w:p w:rsidR="00AC65B7" w:rsidRPr="00D44E6F" w:rsidRDefault="00AC65B7" w:rsidP="00D44E6F">
      <w:pPr>
        <w:pStyle w:val="ListParagraph"/>
        <w:numPr>
          <w:ilvl w:val="0"/>
          <w:numId w:val="11"/>
        </w:numPr>
        <w:tabs>
          <w:tab w:val="clear" w:pos="1080"/>
          <w:tab w:val="num" w:pos="1800"/>
        </w:tabs>
        <w:spacing w:line="216" w:lineRule="auto"/>
        <w:ind w:left="2160"/>
        <w:rPr>
          <w:rFonts w:ascii="Arial" w:hAnsi="Arial" w:cs="Arial"/>
          <w:color w:val="339966"/>
        </w:rPr>
      </w:pPr>
      <w:r w:rsidRPr="00D44E6F">
        <w:rPr>
          <w:rFonts w:ascii="Arial" w:eastAsiaTheme="minorEastAsia" w:hAnsi="Arial" w:cs="Arial"/>
          <w:color w:val="000000" w:themeColor="text1"/>
          <w:kern w:val="24"/>
        </w:rPr>
        <w:t>Learn the difference between equitable and equal health opportunities</w:t>
      </w:r>
    </w:p>
    <w:p w:rsidR="00AC65B7" w:rsidRPr="00D44E6F" w:rsidRDefault="00AC65B7" w:rsidP="00D44E6F">
      <w:pPr>
        <w:pStyle w:val="ListParagraph"/>
        <w:numPr>
          <w:ilvl w:val="0"/>
          <w:numId w:val="11"/>
        </w:numPr>
        <w:tabs>
          <w:tab w:val="clear" w:pos="1080"/>
          <w:tab w:val="num" w:pos="1800"/>
        </w:tabs>
        <w:spacing w:line="216" w:lineRule="auto"/>
        <w:ind w:left="2160"/>
        <w:rPr>
          <w:rFonts w:ascii="Arial" w:hAnsi="Arial" w:cs="Arial"/>
          <w:color w:val="339966"/>
        </w:rPr>
      </w:pPr>
      <w:r w:rsidRPr="00D44E6F">
        <w:rPr>
          <w:rFonts w:ascii="Arial" w:eastAsiaTheme="minorEastAsia" w:hAnsi="Arial" w:cs="Arial"/>
          <w:color w:val="000000" w:themeColor="text1"/>
          <w:kern w:val="24"/>
        </w:rPr>
        <w:t xml:space="preserve">See how volunteers are important in the delivery of </w:t>
      </w:r>
      <w:proofErr w:type="gramStart"/>
      <w:r w:rsidRPr="00D44E6F">
        <w:rPr>
          <w:rFonts w:ascii="Arial" w:eastAsiaTheme="minorEastAsia" w:hAnsi="Arial" w:cs="Arial"/>
          <w:color w:val="000000" w:themeColor="text1"/>
          <w:kern w:val="24"/>
        </w:rPr>
        <w:t>Well Connected</w:t>
      </w:r>
      <w:proofErr w:type="gramEnd"/>
      <w:r w:rsidRPr="00D44E6F">
        <w:rPr>
          <w:rFonts w:ascii="Arial" w:eastAsiaTheme="minorEastAsia" w:hAnsi="Arial" w:cs="Arial"/>
          <w:color w:val="000000" w:themeColor="text1"/>
          <w:kern w:val="24"/>
        </w:rPr>
        <w:t xml:space="preserve"> Communities</w:t>
      </w:r>
    </w:p>
    <w:p w:rsidR="00AC65B7" w:rsidRPr="00D44E6F" w:rsidRDefault="00AC65B7" w:rsidP="00D44E6F">
      <w:pPr>
        <w:pStyle w:val="paragraph"/>
        <w:ind w:left="1080"/>
        <w:textAlignment w:val="baseline"/>
        <w:rPr>
          <w:rStyle w:val="normaltextrun1"/>
          <w:rFonts w:ascii="Arial" w:hAnsi="Arial" w:cs="Arial"/>
        </w:rPr>
      </w:pPr>
    </w:p>
    <w:p w:rsidR="005E770E" w:rsidRPr="00D44E6F" w:rsidRDefault="00D44E6F" w:rsidP="005E770E">
      <w:pPr>
        <w:pStyle w:val="paragraph"/>
        <w:numPr>
          <w:ilvl w:val="0"/>
          <w:numId w:val="1"/>
        </w:numPr>
        <w:ind w:left="360" w:firstLine="0"/>
        <w:textAlignment w:val="baseline"/>
        <w:rPr>
          <w:rStyle w:val="eop"/>
          <w:rFonts w:ascii="Arial" w:hAnsi="Arial" w:cs="Arial"/>
          <w:b/>
        </w:rPr>
      </w:pPr>
      <w:r w:rsidRPr="00D44E6F">
        <w:rPr>
          <w:rStyle w:val="normaltextrun1"/>
          <w:rFonts w:ascii="Arial" w:hAnsi="Arial" w:cs="Arial"/>
          <w:b/>
        </w:rPr>
        <w:t xml:space="preserve">Module 3: </w:t>
      </w:r>
      <w:r w:rsidR="005E770E" w:rsidRPr="00D44E6F">
        <w:rPr>
          <w:rStyle w:val="normaltextrun1"/>
          <w:rFonts w:ascii="Arial" w:hAnsi="Arial" w:cs="Arial"/>
          <w:b/>
        </w:rPr>
        <w:t>Health Behavior Theory</w:t>
      </w:r>
      <w:r w:rsidR="005E770E" w:rsidRPr="00D44E6F">
        <w:rPr>
          <w:rStyle w:val="eop"/>
          <w:rFonts w:ascii="Arial" w:hAnsi="Arial" w:cs="Arial"/>
          <w:b/>
        </w:rPr>
        <w:t> </w:t>
      </w:r>
    </w:p>
    <w:p w:rsidR="00AC65B7" w:rsidRPr="00D44E6F" w:rsidRDefault="00AC65B7" w:rsidP="00D44E6F">
      <w:pPr>
        <w:pStyle w:val="NormalWeb"/>
        <w:numPr>
          <w:ilvl w:val="1"/>
          <w:numId w:val="1"/>
        </w:numPr>
        <w:spacing w:before="0" w:beforeAutospacing="0" w:after="0" w:afterAutospacing="0"/>
        <w:rPr>
          <w:rFonts w:ascii="Arial" w:hAnsi="Arial" w:cs="Arial"/>
        </w:rPr>
      </w:pPr>
      <w:r w:rsidRPr="00D44E6F">
        <w:rPr>
          <w:rFonts w:ascii="Arial" w:eastAsia="+mn-ea" w:hAnsi="Arial" w:cs="Arial"/>
          <w:b/>
          <w:bCs/>
          <w:color w:val="37424A"/>
          <w:kern w:val="24"/>
        </w:rPr>
        <w:lastRenderedPageBreak/>
        <w:t xml:space="preserve">Volunteers will learn about common behavioral theories underpinning health programs/interventions.  </w:t>
      </w:r>
    </w:p>
    <w:p w:rsidR="00AC65B7" w:rsidRPr="00D44E6F" w:rsidRDefault="00AC65B7" w:rsidP="00D44E6F">
      <w:pPr>
        <w:pStyle w:val="NormalWeb"/>
        <w:numPr>
          <w:ilvl w:val="0"/>
          <w:numId w:val="12"/>
        </w:numPr>
        <w:spacing w:before="0" w:beforeAutospacing="0" w:after="0" w:afterAutospacing="0"/>
        <w:ind w:left="1800"/>
        <w:rPr>
          <w:rFonts w:ascii="Arial" w:hAnsi="Arial" w:cs="Arial"/>
        </w:rPr>
      </w:pPr>
      <w:r w:rsidRPr="00D44E6F">
        <w:rPr>
          <w:rFonts w:ascii="Arial" w:eastAsia="+mn-ea" w:hAnsi="Arial" w:cs="Arial"/>
          <w:color w:val="37424A"/>
          <w:kern w:val="24"/>
        </w:rPr>
        <w:t>Define ‘theory’ and why it is important in program planning and implementation</w:t>
      </w:r>
    </w:p>
    <w:p w:rsidR="00AC65B7" w:rsidRPr="00D44E6F" w:rsidRDefault="00AC65B7" w:rsidP="00D44E6F">
      <w:pPr>
        <w:pStyle w:val="NormalWeb"/>
        <w:numPr>
          <w:ilvl w:val="0"/>
          <w:numId w:val="12"/>
        </w:numPr>
        <w:spacing w:before="0" w:beforeAutospacing="0" w:after="0" w:afterAutospacing="0"/>
        <w:ind w:left="1800"/>
        <w:rPr>
          <w:rFonts w:ascii="Arial" w:hAnsi="Arial" w:cs="Arial"/>
        </w:rPr>
      </w:pPr>
      <w:r w:rsidRPr="00D44E6F">
        <w:rPr>
          <w:rFonts w:ascii="Arial" w:eastAsia="+mn-ea" w:hAnsi="Arial" w:cs="Arial"/>
          <w:color w:val="37424A"/>
          <w:kern w:val="24"/>
        </w:rPr>
        <w:t>Use behavior change theory to understand health behavior at individual, interpersonal, and community levels of the social ecological model</w:t>
      </w:r>
    </w:p>
    <w:p w:rsidR="00AC65B7" w:rsidRPr="00D44E6F" w:rsidRDefault="00AC65B7" w:rsidP="00D44E6F">
      <w:pPr>
        <w:pStyle w:val="NormalWeb"/>
        <w:numPr>
          <w:ilvl w:val="0"/>
          <w:numId w:val="12"/>
        </w:numPr>
        <w:spacing w:before="0" w:beforeAutospacing="0" w:after="0" w:afterAutospacing="0"/>
        <w:ind w:left="1800"/>
        <w:rPr>
          <w:rFonts w:ascii="Arial" w:hAnsi="Arial" w:cs="Arial"/>
        </w:rPr>
      </w:pPr>
      <w:r w:rsidRPr="00D44E6F">
        <w:rPr>
          <w:rFonts w:ascii="Arial" w:eastAsia="+mn-ea" w:hAnsi="Arial" w:cs="Arial"/>
          <w:color w:val="37424A"/>
          <w:kern w:val="24"/>
        </w:rPr>
        <w:t>Apply health behavior theories to WCC Master Volunteer work</w:t>
      </w:r>
    </w:p>
    <w:p w:rsidR="00AC65B7" w:rsidRPr="00D44E6F" w:rsidRDefault="00AC65B7" w:rsidP="00AC65B7">
      <w:pPr>
        <w:pStyle w:val="paragraph"/>
        <w:textAlignment w:val="baseline"/>
        <w:rPr>
          <w:rFonts w:ascii="Arial" w:hAnsi="Arial" w:cs="Arial"/>
          <w:b/>
        </w:rPr>
      </w:pPr>
    </w:p>
    <w:p w:rsidR="00AC65B7" w:rsidRDefault="00D44E6F" w:rsidP="005E770E">
      <w:pPr>
        <w:pStyle w:val="paragraph"/>
        <w:numPr>
          <w:ilvl w:val="0"/>
          <w:numId w:val="1"/>
        </w:numPr>
        <w:ind w:left="360" w:firstLine="0"/>
        <w:textAlignment w:val="baseline"/>
        <w:rPr>
          <w:rStyle w:val="normaltextrun1"/>
          <w:rFonts w:ascii="Arial" w:hAnsi="Arial" w:cs="Arial"/>
        </w:rPr>
      </w:pPr>
      <w:r w:rsidRPr="00D44E6F">
        <w:rPr>
          <w:rStyle w:val="normaltextrun1"/>
          <w:rFonts w:ascii="Arial" w:hAnsi="Arial" w:cs="Arial"/>
          <w:b/>
        </w:rPr>
        <w:t xml:space="preserve">Module 4: </w:t>
      </w:r>
      <w:r w:rsidR="005E770E" w:rsidRPr="00D44E6F">
        <w:rPr>
          <w:rStyle w:val="normaltextrun1"/>
          <w:rFonts w:ascii="Arial" w:hAnsi="Arial" w:cs="Arial"/>
          <w:b/>
        </w:rPr>
        <w:t>Social Determinants of Health</w:t>
      </w:r>
    </w:p>
    <w:p w:rsidR="00AC65B7" w:rsidRPr="00D44E6F" w:rsidRDefault="00AC65B7" w:rsidP="00D44E6F">
      <w:pPr>
        <w:pStyle w:val="ListParagraph"/>
        <w:numPr>
          <w:ilvl w:val="0"/>
          <w:numId w:val="13"/>
        </w:numPr>
        <w:rPr>
          <w:rFonts w:ascii="Arial" w:hAnsi="Arial" w:cs="Arial"/>
        </w:rPr>
      </w:pPr>
      <w:r w:rsidRPr="00D44E6F">
        <w:rPr>
          <w:rFonts w:ascii="Arial" w:eastAsiaTheme="minorEastAsia" w:hAnsi="Arial" w:cs="Arial"/>
          <w:b/>
          <w:bCs/>
          <w:color w:val="000000" w:themeColor="text1"/>
          <w:kern w:val="24"/>
        </w:rPr>
        <w:t xml:space="preserve">Volunteers will learn how conditions in places where people live, work, learn, and play affect health outcomes. </w:t>
      </w:r>
    </w:p>
    <w:p w:rsidR="00AC65B7" w:rsidRPr="00D44E6F" w:rsidRDefault="00AC65B7" w:rsidP="00D44E6F">
      <w:pPr>
        <w:pStyle w:val="ListParagraph"/>
        <w:numPr>
          <w:ilvl w:val="0"/>
          <w:numId w:val="14"/>
        </w:numPr>
        <w:rPr>
          <w:rFonts w:ascii="Arial" w:hAnsi="Arial" w:cs="Arial"/>
        </w:rPr>
      </w:pPr>
      <w:r w:rsidRPr="00D44E6F">
        <w:rPr>
          <w:rFonts w:ascii="Arial" w:eastAsiaTheme="minorEastAsia" w:hAnsi="Arial" w:cs="Arial"/>
          <w:color w:val="000000" w:themeColor="text1"/>
          <w:kern w:val="24"/>
        </w:rPr>
        <w:t>Identify root causes of common health issues</w:t>
      </w:r>
    </w:p>
    <w:p w:rsidR="00AC65B7" w:rsidRPr="00D44E6F" w:rsidRDefault="00AC65B7" w:rsidP="00D44E6F">
      <w:pPr>
        <w:pStyle w:val="ListParagraph"/>
        <w:numPr>
          <w:ilvl w:val="0"/>
          <w:numId w:val="14"/>
        </w:numPr>
        <w:rPr>
          <w:rFonts w:ascii="Arial" w:hAnsi="Arial" w:cs="Arial"/>
        </w:rPr>
      </w:pPr>
      <w:r w:rsidRPr="00D44E6F">
        <w:rPr>
          <w:rFonts w:ascii="Arial" w:eastAsiaTheme="minorEastAsia" w:hAnsi="Arial" w:cs="Arial"/>
          <w:color w:val="000000" w:themeColor="text1"/>
          <w:kern w:val="24"/>
        </w:rPr>
        <w:t>Describe examples of interventions/programs addressing social determinants of health</w:t>
      </w:r>
    </w:p>
    <w:p w:rsidR="00AC65B7" w:rsidRPr="0073012D" w:rsidRDefault="00AC65B7" w:rsidP="00D44E6F">
      <w:pPr>
        <w:pStyle w:val="ListParagraph"/>
        <w:numPr>
          <w:ilvl w:val="0"/>
          <w:numId w:val="14"/>
        </w:numPr>
        <w:rPr>
          <w:rFonts w:ascii="Arial" w:hAnsi="Arial" w:cs="Arial"/>
        </w:rPr>
      </w:pPr>
      <w:r w:rsidRPr="00D44E6F">
        <w:rPr>
          <w:rFonts w:ascii="Arial" w:eastAsiaTheme="minorEastAsia" w:hAnsi="Arial" w:cs="Arial"/>
          <w:color w:val="000000" w:themeColor="text1"/>
          <w:kern w:val="24"/>
        </w:rPr>
        <w:t>Using social determinants of health to determine priorities for WCC Master Volunteer work. </w:t>
      </w:r>
    </w:p>
    <w:p w:rsidR="0073012D" w:rsidRPr="0073012D" w:rsidRDefault="0073012D" w:rsidP="0073012D">
      <w:pPr>
        <w:pStyle w:val="ListParagraph"/>
        <w:ind w:left="1800"/>
        <w:rPr>
          <w:rFonts w:ascii="Arial" w:hAnsi="Arial" w:cs="Arial"/>
          <w:b/>
        </w:rPr>
      </w:pPr>
    </w:p>
    <w:p w:rsidR="0073012D" w:rsidRDefault="0073012D" w:rsidP="0073012D">
      <w:pPr>
        <w:pStyle w:val="paragraph"/>
        <w:numPr>
          <w:ilvl w:val="0"/>
          <w:numId w:val="2"/>
        </w:numPr>
        <w:ind w:left="360" w:firstLine="0"/>
        <w:textAlignment w:val="baseline"/>
        <w:rPr>
          <w:rStyle w:val="eop"/>
          <w:rFonts w:ascii="Arial" w:hAnsi="Arial" w:cs="Arial"/>
          <w:b/>
        </w:rPr>
      </w:pPr>
      <w:r w:rsidRPr="0073012D">
        <w:rPr>
          <w:rStyle w:val="normaltextrun1"/>
          <w:rFonts w:ascii="Arial" w:hAnsi="Arial" w:cs="Arial"/>
          <w:b/>
        </w:rPr>
        <w:t xml:space="preserve">Module 5: </w:t>
      </w:r>
      <w:r w:rsidR="005E770E" w:rsidRPr="0073012D">
        <w:rPr>
          <w:rStyle w:val="normaltextrun1"/>
          <w:rFonts w:ascii="Arial" w:hAnsi="Arial" w:cs="Arial"/>
          <w:b/>
        </w:rPr>
        <w:t>Finding Reliable Information on the Internet</w:t>
      </w:r>
      <w:r w:rsidR="005E770E" w:rsidRPr="0073012D">
        <w:rPr>
          <w:rStyle w:val="eop"/>
          <w:rFonts w:ascii="Arial" w:hAnsi="Arial" w:cs="Arial"/>
          <w:b/>
        </w:rPr>
        <w:t> </w:t>
      </w:r>
    </w:p>
    <w:p w:rsidR="00AC65B7" w:rsidRPr="0073012D" w:rsidRDefault="00AC65B7" w:rsidP="0073012D">
      <w:pPr>
        <w:pStyle w:val="paragraph"/>
        <w:numPr>
          <w:ilvl w:val="1"/>
          <w:numId w:val="2"/>
        </w:numPr>
        <w:textAlignment w:val="baseline"/>
        <w:rPr>
          <w:rFonts w:ascii="Arial" w:hAnsi="Arial" w:cs="Arial"/>
          <w:b/>
        </w:rPr>
      </w:pPr>
      <w:r w:rsidRPr="0073012D">
        <w:rPr>
          <w:rFonts w:ascii="Arial" w:eastAsiaTheme="minorEastAsia" w:hAnsi="Arial" w:cs="Arial"/>
          <w:b/>
          <w:bCs/>
          <w:color w:val="000000" w:themeColor="text1"/>
          <w:kern w:val="24"/>
        </w:rPr>
        <w:t>Volunteers will learn to distinguish information rooted in research and best practices as opposed to unreliable information that should not be used in WCC programming and projects.</w:t>
      </w:r>
    </w:p>
    <w:p w:rsidR="00AC65B7" w:rsidRPr="0073012D" w:rsidRDefault="00AC65B7" w:rsidP="0073012D">
      <w:pPr>
        <w:pStyle w:val="ListParagraph"/>
        <w:numPr>
          <w:ilvl w:val="0"/>
          <w:numId w:val="15"/>
        </w:numPr>
        <w:spacing w:line="216" w:lineRule="auto"/>
        <w:ind w:left="1800"/>
        <w:rPr>
          <w:rFonts w:ascii="Arial" w:hAnsi="Arial" w:cs="Arial"/>
          <w:color w:val="339966"/>
        </w:rPr>
      </w:pPr>
      <w:r w:rsidRPr="0073012D">
        <w:rPr>
          <w:rFonts w:ascii="Arial" w:eastAsiaTheme="minorEastAsia" w:hAnsi="Arial" w:cs="Arial"/>
          <w:color w:val="000000" w:themeColor="text1"/>
          <w:kern w:val="24"/>
        </w:rPr>
        <w:t>Discuss sources of information online, from least reliable to most reliable</w:t>
      </w:r>
    </w:p>
    <w:p w:rsidR="00AC65B7" w:rsidRPr="0073012D" w:rsidRDefault="00AC65B7" w:rsidP="0073012D">
      <w:pPr>
        <w:pStyle w:val="ListParagraph"/>
        <w:numPr>
          <w:ilvl w:val="0"/>
          <w:numId w:val="15"/>
        </w:numPr>
        <w:spacing w:line="216" w:lineRule="auto"/>
        <w:ind w:left="1800"/>
        <w:rPr>
          <w:rFonts w:ascii="Arial" w:hAnsi="Arial" w:cs="Arial"/>
          <w:color w:val="339966"/>
        </w:rPr>
      </w:pPr>
      <w:r w:rsidRPr="0073012D">
        <w:rPr>
          <w:rFonts w:ascii="Arial" w:eastAsiaTheme="minorEastAsia" w:hAnsi="Arial" w:cs="Arial"/>
          <w:color w:val="000000" w:themeColor="text1"/>
          <w:kern w:val="24"/>
        </w:rPr>
        <w:t>Identify information on websites to evaluate reliability</w:t>
      </w:r>
    </w:p>
    <w:p w:rsidR="00AC65B7" w:rsidRPr="0073012D" w:rsidRDefault="00AC65B7" w:rsidP="0073012D">
      <w:pPr>
        <w:pStyle w:val="paragraph"/>
        <w:numPr>
          <w:ilvl w:val="0"/>
          <w:numId w:val="15"/>
        </w:numPr>
        <w:ind w:left="1800"/>
        <w:textAlignment w:val="baseline"/>
        <w:rPr>
          <w:rStyle w:val="eop"/>
          <w:rFonts w:ascii="Arial" w:hAnsi="Arial" w:cs="Arial"/>
        </w:rPr>
      </w:pPr>
      <w:r w:rsidRPr="0073012D">
        <w:rPr>
          <w:rFonts w:ascii="Arial" w:eastAsiaTheme="minorEastAsia" w:hAnsi="Arial" w:cs="Arial"/>
          <w:color w:val="000000" w:themeColor="text1"/>
          <w:kern w:val="24"/>
        </w:rPr>
        <w:t>Apply evaluative framework on an Internet search</w:t>
      </w:r>
    </w:p>
    <w:p w:rsidR="00AC65B7" w:rsidRPr="0073012D" w:rsidRDefault="00AC65B7" w:rsidP="0073012D">
      <w:pPr>
        <w:pStyle w:val="paragraph"/>
        <w:ind w:left="1080"/>
        <w:textAlignment w:val="baseline"/>
        <w:rPr>
          <w:rStyle w:val="eop"/>
          <w:rFonts w:ascii="Arial" w:hAnsi="Arial" w:cs="Arial"/>
        </w:rPr>
      </w:pPr>
    </w:p>
    <w:p w:rsidR="00AC65B7" w:rsidRPr="0073012D" w:rsidRDefault="0073012D" w:rsidP="005E770E">
      <w:pPr>
        <w:pStyle w:val="paragraph"/>
        <w:numPr>
          <w:ilvl w:val="0"/>
          <w:numId w:val="2"/>
        </w:numPr>
        <w:ind w:left="360" w:firstLine="0"/>
        <w:textAlignment w:val="baseline"/>
        <w:rPr>
          <w:rStyle w:val="normaltextrun1"/>
          <w:rFonts w:ascii="Arial" w:hAnsi="Arial" w:cs="Arial"/>
          <w:b/>
        </w:rPr>
      </w:pPr>
      <w:r w:rsidRPr="0073012D">
        <w:rPr>
          <w:rStyle w:val="normaltextrun1"/>
          <w:rFonts w:ascii="Arial" w:hAnsi="Arial" w:cs="Arial"/>
          <w:b/>
        </w:rPr>
        <w:t xml:space="preserve">Module 6: </w:t>
      </w:r>
      <w:r w:rsidR="005E770E" w:rsidRPr="0073012D">
        <w:rPr>
          <w:rStyle w:val="normaltextrun1"/>
          <w:rFonts w:ascii="Arial" w:hAnsi="Arial" w:cs="Arial"/>
          <w:b/>
        </w:rPr>
        <w:t>Youth-Adult Partnerships</w:t>
      </w:r>
    </w:p>
    <w:p w:rsidR="00AC65B7" w:rsidRPr="00AC65B7" w:rsidRDefault="00AC65B7" w:rsidP="0073012D">
      <w:pPr>
        <w:pStyle w:val="paragraph"/>
        <w:numPr>
          <w:ilvl w:val="1"/>
          <w:numId w:val="2"/>
        </w:numPr>
        <w:textAlignment w:val="baseline"/>
        <w:rPr>
          <w:rFonts w:ascii="Arial" w:hAnsi="Arial" w:cs="Arial"/>
        </w:rPr>
      </w:pPr>
      <w:r w:rsidRPr="00AC65B7">
        <w:rPr>
          <w:rFonts w:ascii="Arial" w:hAnsi="Arial" w:cs="Arial"/>
          <w:b/>
          <w:bCs/>
        </w:rPr>
        <w:t>Youth will be equal partners with adults in discussions, program planning, implementation and evaluation, with adults serving as mentors and role models.</w:t>
      </w:r>
    </w:p>
    <w:p w:rsidR="00C423A4" w:rsidRPr="00AC65B7" w:rsidRDefault="00AC65B7" w:rsidP="00AC65B7">
      <w:pPr>
        <w:pStyle w:val="paragraph"/>
        <w:numPr>
          <w:ilvl w:val="0"/>
          <w:numId w:val="7"/>
        </w:numPr>
        <w:textAlignment w:val="baseline"/>
        <w:rPr>
          <w:rFonts w:ascii="Arial" w:hAnsi="Arial" w:cs="Arial"/>
        </w:rPr>
      </w:pPr>
      <w:r w:rsidRPr="00AC65B7">
        <w:rPr>
          <w:rFonts w:ascii="Arial" w:hAnsi="Arial" w:cs="Arial"/>
        </w:rPr>
        <w:t>Learn about the unique assets youth and adults bring to the table</w:t>
      </w:r>
    </w:p>
    <w:p w:rsidR="00C423A4" w:rsidRPr="00AC65B7" w:rsidRDefault="00AC65B7" w:rsidP="00AC65B7">
      <w:pPr>
        <w:pStyle w:val="paragraph"/>
        <w:numPr>
          <w:ilvl w:val="0"/>
          <w:numId w:val="7"/>
        </w:numPr>
        <w:textAlignment w:val="baseline"/>
        <w:rPr>
          <w:rFonts w:ascii="Arial" w:hAnsi="Arial" w:cs="Arial"/>
        </w:rPr>
      </w:pPr>
      <w:r w:rsidRPr="00AC65B7">
        <w:rPr>
          <w:rFonts w:ascii="Arial" w:hAnsi="Arial" w:cs="Arial"/>
        </w:rPr>
        <w:t>Appreciate that youth have fresh ideas, unique skills and energy to be engaged as current leaders, not future ones.</w:t>
      </w:r>
    </w:p>
    <w:p w:rsidR="00C423A4" w:rsidRPr="00AC65B7" w:rsidRDefault="00AC65B7" w:rsidP="00AC65B7">
      <w:pPr>
        <w:pStyle w:val="paragraph"/>
        <w:numPr>
          <w:ilvl w:val="0"/>
          <w:numId w:val="7"/>
        </w:numPr>
        <w:textAlignment w:val="baseline"/>
        <w:rPr>
          <w:rFonts w:ascii="Arial" w:hAnsi="Arial" w:cs="Arial"/>
        </w:rPr>
      </w:pPr>
      <w:r w:rsidRPr="00AC65B7">
        <w:rPr>
          <w:rFonts w:ascii="Arial" w:hAnsi="Arial" w:cs="Arial"/>
        </w:rPr>
        <w:t>See that adults have life experiences and perspectives to assist youth in learning</w:t>
      </w:r>
    </w:p>
    <w:p w:rsidR="00C423A4" w:rsidRDefault="00AC65B7" w:rsidP="00AC65B7">
      <w:pPr>
        <w:pStyle w:val="paragraph"/>
        <w:numPr>
          <w:ilvl w:val="0"/>
          <w:numId w:val="7"/>
        </w:numPr>
        <w:textAlignment w:val="baseline"/>
        <w:rPr>
          <w:rFonts w:ascii="Arial" w:hAnsi="Arial" w:cs="Arial"/>
        </w:rPr>
      </w:pPr>
      <w:r w:rsidRPr="00AC65B7">
        <w:rPr>
          <w:rFonts w:ascii="Arial" w:hAnsi="Arial" w:cs="Arial"/>
        </w:rPr>
        <w:t>Understand that YAP relationships are based in mutual trust</w:t>
      </w:r>
    </w:p>
    <w:p w:rsidR="00922E17" w:rsidRDefault="00922E17" w:rsidP="00922E17">
      <w:pPr>
        <w:pStyle w:val="paragraph"/>
        <w:textAlignment w:val="baseline"/>
        <w:rPr>
          <w:rFonts w:ascii="Arial" w:hAnsi="Arial" w:cs="Arial"/>
          <w:b/>
          <w:bCs/>
        </w:rPr>
      </w:pPr>
    </w:p>
    <w:p w:rsidR="00922E17" w:rsidRPr="00922E17" w:rsidRDefault="00922E17" w:rsidP="00922E17">
      <w:pPr>
        <w:pStyle w:val="paragraph"/>
        <w:numPr>
          <w:ilvl w:val="0"/>
          <w:numId w:val="9"/>
        </w:numPr>
        <w:textAlignment w:val="baseline"/>
        <w:rPr>
          <w:rFonts w:ascii="Arial" w:hAnsi="Arial" w:cs="Arial"/>
        </w:rPr>
      </w:pPr>
      <w:r>
        <w:rPr>
          <w:rFonts w:ascii="Arial" w:hAnsi="Arial" w:cs="Arial"/>
          <w:b/>
          <w:bCs/>
        </w:rPr>
        <w:t>Module7: Marketing for WCC Volunteers</w:t>
      </w:r>
    </w:p>
    <w:p w:rsidR="00922E17" w:rsidRPr="00922E17" w:rsidRDefault="00922E17" w:rsidP="00922E17">
      <w:pPr>
        <w:pStyle w:val="paragraph"/>
        <w:numPr>
          <w:ilvl w:val="1"/>
          <w:numId w:val="9"/>
        </w:numPr>
        <w:textAlignment w:val="baseline"/>
        <w:rPr>
          <w:rFonts w:ascii="Arial" w:hAnsi="Arial" w:cs="Arial"/>
        </w:rPr>
      </w:pPr>
      <w:r w:rsidRPr="00922E17">
        <w:rPr>
          <w:rFonts w:ascii="Arial" w:hAnsi="Arial" w:cs="Arial"/>
          <w:b/>
          <w:bCs/>
        </w:rPr>
        <w:t xml:space="preserve">Marketing is an important area for WCC Master Volunteers to consider as they will want to tell the story of their work in improving the health of their communities. </w:t>
      </w:r>
    </w:p>
    <w:p w:rsidR="00922E17" w:rsidRPr="00922E17" w:rsidRDefault="00922E17" w:rsidP="00922E17">
      <w:pPr>
        <w:pStyle w:val="paragraph"/>
        <w:numPr>
          <w:ilvl w:val="1"/>
          <w:numId w:val="9"/>
        </w:numPr>
        <w:textAlignment w:val="baseline"/>
        <w:rPr>
          <w:rFonts w:ascii="Arial" w:hAnsi="Arial" w:cs="Arial"/>
        </w:rPr>
      </w:pPr>
      <w:r w:rsidRPr="00922E17">
        <w:rPr>
          <w:rFonts w:ascii="Arial" w:hAnsi="Arial" w:cs="Arial"/>
          <w:b/>
          <w:bCs/>
        </w:rPr>
        <w:t xml:space="preserve"> Understanding the community, rallying others to help, and </w:t>
      </w:r>
      <w:proofErr w:type="gramStart"/>
      <w:r w:rsidRPr="00922E17">
        <w:rPr>
          <w:rFonts w:ascii="Arial" w:hAnsi="Arial" w:cs="Arial"/>
          <w:b/>
          <w:bCs/>
        </w:rPr>
        <w:t>making a communications plan</w:t>
      </w:r>
      <w:proofErr w:type="gramEnd"/>
      <w:r w:rsidRPr="00922E17">
        <w:rPr>
          <w:rFonts w:ascii="Arial" w:hAnsi="Arial" w:cs="Arial"/>
          <w:b/>
          <w:bCs/>
        </w:rPr>
        <w:t xml:space="preserve"> with identified outlets, a clear message, and planning for the outcome of the marketing efforts are important to success.</w:t>
      </w:r>
    </w:p>
    <w:p w:rsidR="009353CF" w:rsidRDefault="00922E17" w:rsidP="009353CF">
      <w:pPr>
        <w:pStyle w:val="paragraph"/>
        <w:numPr>
          <w:ilvl w:val="0"/>
          <w:numId w:val="17"/>
        </w:numPr>
        <w:textAlignment w:val="baseline"/>
        <w:rPr>
          <w:rFonts w:ascii="Arial" w:hAnsi="Arial" w:cs="Arial"/>
        </w:rPr>
      </w:pPr>
      <w:r w:rsidRPr="00922E17">
        <w:rPr>
          <w:rFonts w:ascii="Arial" w:hAnsi="Arial" w:cs="Arial"/>
        </w:rPr>
        <w:t>Learn where to find the WCC Communications Toolkit.</w:t>
      </w:r>
    </w:p>
    <w:p w:rsidR="009353CF" w:rsidRDefault="00922E17" w:rsidP="00922E17">
      <w:pPr>
        <w:pStyle w:val="paragraph"/>
        <w:numPr>
          <w:ilvl w:val="0"/>
          <w:numId w:val="17"/>
        </w:numPr>
        <w:textAlignment w:val="baseline"/>
        <w:rPr>
          <w:rFonts w:ascii="Arial" w:hAnsi="Arial" w:cs="Arial"/>
        </w:rPr>
      </w:pPr>
      <w:r w:rsidRPr="00922E17">
        <w:rPr>
          <w:rFonts w:ascii="Arial" w:hAnsi="Arial" w:cs="Arial"/>
        </w:rPr>
        <w:t>Make a marketing plan.</w:t>
      </w:r>
    </w:p>
    <w:p w:rsidR="00922E17" w:rsidRPr="009353CF" w:rsidRDefault="00922E17" w:rsidP="00922E17">
      <w:pPr>
        <w:pStyle w:val="paragraph"/>
        <w:numPr>
          <w:ilvl w:val="0"/>
          <w:numId w:val="17"/>
        </w:numPr>
        <w:textAlignment w:val="baseline"/>
        <w:rPr>
          <w:rFonts w:ascii="Arial" w:hAnsi="Arial" w:cs="Arial"/>
        </w:rPr>
      </w:pPr>
      <w:r w:rsidRPr="009353CF">
        <w:rPr>
          <w:rFonts w:ascii="Arial" w:hAnsi="Arial" w:cs="Arial"/>
        </w:rPr>
        <w:t>Tell the story to inform others and gain more support</w:t>
      </w:r>
    </w:p>
    <w:p w:rsidR="009353CF" w:rsidRDefault="009353CF" w:rsidP="009353CF">
      <w:pPr>
        <w:pStyle w:val="paragraph"/>
        <w:numPr>
          <w:ilvl w:val="0"/>
          <w:numId w:val="9"/>
        </w:numPr>
        <w:textAlignment w:val="baseline"/>
        <w:rPr>
          <w:rStyle w:val="normaltextrun1"/>
          <w:rFonts w:ascii="Arial" w:hAnsi="Arial" w:cs="Arial"/>
          <w:b/>
        </w:rPr>
      </w:pPr>
      <w:r w:rsidRPr="009353CF">
        <w:rPr>
          <w:rStyle w:val="normaltextrun1"/>
          <w:rFonts w:ascii="Arial" w:hAnsi="Arial" w:cs="Arial"/>
          <w:b/>
        </w:rPr>
        <w:t>Module 8: Understanding and Using Data</w:t>
      </w:r>
    </w:p>
    <w:p w:rsidR="009353CF" w:rsidRPr="009353CF" w:rsidRDefault="009353CF" w:rsidP="001946A2">
      <w:pPr>
        <w:pStyle w:val="paragraph"/>
        <w:numPr>
          <w:ilvl w:val="1"/>
          <w:numId w:val="9"/>
        </w:numPr>
        <w:textAlignment w:val="baseline"/>
        <w:rPr>
          <w:rFonts w:ascii="Arial" w:hAnsi="Arial" w:cs="Arial"/>
          <w:b/>
        </w:rPr>
      </w:pPr>
      <w:r w:rsidRPr="009353CF">
        <w:rPr>
          <w:rFonts w:ascii="Arial" w:hAnsi="Arial" w:cs="Arial"/>
          <w:b/>
          <w:bCs/>
        </w:rPr>
        <w:t xml:space="preserve">This session is led by the University of Wisconsin School of Medicine who is responsible for the annual tabulation of the County Health Rankings and Roadmaps (CHRR) for the Robert Wood Johnson Foundation.  </w:t>
      </w:r>
    </w:p>
    <w:p w:rsidR="009353CF" w:rsidRPr="009353CF" w:rsidRDefault="009353CF" w:rsidP="007B64F1">
      <w:pPr>
        <w:pStyle w:val="paragraph"/>
        <w:numPr>
          <w:ilvl w:val="1"/>
          <w:numId w:val="9"/>
        </w:numPr>
        <w:textAlignment w:val="baseline"/>
        <w:rPr>
          <w:rFonts w:ascii="Arial" w:hAnsi="Arial" w:cs="Arial"/>
        </w:rPr>
      </w:pPr>
      <w:r w:rsidRPr="009353CF">
        <w:rPr>
          <w:rFonts w:ascii="Arial" w:hAnsi="Arial" w:cs="Arial"/>
        </w:rPr>
        <w:t>Understand how public data is used to determine where a county ranks in healthiness within its state.</w:t>
      </w:r>
    </w:p>
    <w:p w:rsidR="009353CF" w:rsidRPr="009353CF" w:rsidRDefault="009353CF" w:rsidP="007B64F1">
      <w:pPr>
        <w:pStyle w:val="paragraph"/>
        <w:numPr>
          <w:ilvl w:val="1"/>
          <w:numId w:val="19"/>
        </w:numPr>
        <w:textAlignment w:val="baseline"/>
        <w:rPr>
          <w:rFonts w:ascii="Arial" w:hAnsi="Arial" w:cs="Arial"/>
        </w:rPr>
      </w:pPr>
      <w:r w:rsidRPr="009353CF">
        <w:rPr>
          <w:rFonts w:ascii="Arial" w:hAnsi="Arial" w:cs="Arial"/>
        </w:rPr>
        <w:t>Learn to use the CHR&amp;R web site to find community data.</w:t>
      </w:r>
    </w:p>
    <w:p w:rsidR="009353CF" w:rsidRDefault="009353CF" w:rsidP="007B64F1">
      <w:pPr>
        <w:pStyle w:val="paragraph"/>
        <w:numPr>
          <w:ilvl w:val="1"/>
          <w:numId w:val="18"/>
        </w:numPr>
        <w:textAlignment w:val="baseline"/>
        <w:rPr>
          <w:rFonts w:ascii="Arial" w:hAnsi="Arial" w:cs="Arial"/>
          <w:b/>
        </w:rPr>
      </w:pPr>
      <w:r w:rsidRPr="009353CF">
        <w:rPr>
          <w:rFonts w:ascii="Arial" w:hAnsi="Arial" w:cs="Arial"/>
        </w:rPr>
        <w:t>Become competent in using this data to facilitate health action plans for communities</w:t>
      </w:r>
      <w:r w:rsidRPr="009353CF">
        <w:rPr>
          <w:rFonts w:ascii="Arial" w:hAnsi="Arial" w:cs="Arial"/>
          <w:b/>
        </w:rPr>
        <w:t>.</w:t>
      </w:r>
    </w:p>
    <w:p w:rsidR="007B64F1" w:rsidRDefault="007B64F1" w:rsidP="007B64F1">
      <w:pPr>
        <w:pStyle w:val="paragraph"/>
        <w:ind w:left="1440"/>
        <w:textAlignment w:val="baseline"/>
        <w:rPr>
          <w:rFonts w:ascii="Arial" w:hAnsi="Arial" w:cs="Arial"/>
          <w:b/>
        </w:rPr>
      </w:pPr>
    </w:p>
    <w:p w:rsidR="007B64F1" w:rsidRDefault="007B64F1" w:rsidP="007B64F1">
      <w:pPr>
        <w:pStyle w:val="paragraph"/>
        <w:numPr>
          <w:ilvl w:val="0"/>
          <w:numId w:val="18"/>
        </w:numPr>
        <w:textAlignment w:val="baseline"/>
        <w:rPr>
          <w:rFonts w:ascii="Arial" w:hAnsi="Arial" w:cs="Arial"/>
          <w:b/>
        </w:rPr>
      </w:pPr>
      <w:r>
        <w:rPr>
          <w:rFonts w:ascii="Arial" w:hAnsi="Arial" w:cs="Arial"/>
          <w:b/>
        </w:rPr>
        <w:t>Module 9: Chronic Disease</w:t>
      </w:r>
    </w:p>
    <w:p w:rsidR="007B64F1" w:rsidRPr="007B64F1" w:rsidRDefault="007B64F1" w:rsidP="007B64F1">
      <w:pPr>
        <w:pStyle w:val="paragraph"/>
        <w:numPr>
          <w:ilvl w:val="1"/>
          <w:numId w:val="18"/>
        </w:numPr>
        <w:textAlignment w:val="baseline"/>
        <w:rPr>
          <w:rFonts w:ascii="Arial" w:hAnsi="Arial" w:cs="Arial"/>
          <w:b/>
        </w:rPr>
      </w:pPr>
      <w:r w:rsidRPr="007B64F1">
        <w:rPr>
          <w:rFonts w:ascii="Arial" w:hAnsi="Arial" w:cs="Arial"/>
          <w:b/>
          <w:bCs/>
        </w:rPr>
        <w:t>Volunteers will learn basics about common chronic diseases – diabetes, hypertension, and heart disease – including risk factors, prevention, and management.</w:t>
      </w:r>
    </w:p>
    <w:p w:rsidR="007B64F1" w:rsidRPr="007B64F1" w:rsidRDefault="007B64F1" w:rsidP="007B64F1">
      <w:pPr>
        <w:pStyle w:val="paragraph"/>
        <w:numPr>
          <w:ilvl w:val="0"/>
          <w:numId w:val="20"/>
        </w:numPr>
        <w:textAlignment w:val="baseline"/>
        <w:rPr>
          <w:rFonts w:ascii="Arial" w:hAnsi="Arial" w:cs="Arial"/>
        </w:rPr>
      </w:pPr>
      <w:r w:rsidRPr="007B64F1">
        <w:rPr>
          <w:rFonts w:ascii="Arial" w:hAnsi="Arial" w:cs="Arial"/>
        </w:rPr>
        <w:t>The chronic disease burden in America</w:t>
      </w:r>
    </w:p>
    <w:p w:rsidR="007B64F1" w:rsidRPr="007B64F1" w:rsidRDefault="007B64F1" w:rsidP="007B64F1">
      <w:pPr>
        <w:pStyle w:val="paragraph"/>
        <w:numPr>
          <w:ilvl w:val="0"/>
          <w:numId w:val="20"/>
        </w:numPr>
        <w:textAlignment w:val="baseline"/>
        <w:rPr>
          <w:rFonts w:ascii="Arial" w:hAnsi="Arial" w:cs="Arial"/>
        </w:rPr>
      </w:pPr>
      <w:r w:rsidRPr="007B64F1">
        <w:rPr>
          <w:rFonts w:ascii="Arial" w:hAnsi="Arial" w:cs="Arial"/>
        </w:rPr>
        <w:t>Common risk factors for chronic disease</w:t>
      </w:r>
    </w:p>
    <w:p w:rsidR="007B64F1" w:rsidRPr="007B64F1" w:rsidRDefault="007B64F1" w:rsidP="007B64F1">
      <w:pPr>
        <w:pStyle w:val="paragraph"/>
        <w:numPr>
          <w:ilvl w:val="0"/>
          <w:numId w:val="20"/>
        </w:numPr>
        <w:textAlignment w:val="baseline"/>
        <w:rPr>
          <w:rFonts w:ascii="Arial" w:hAnsi="Arial" w:cs="Arial"/>
        </w:rPr>
      </w:pPr>
      <w:r w:rsidRPr="007B64F1">
        <w:rPr>
          <w:rFonts w:ascii="Arial" w:hAnsi="Arial" w:cs="Arial"/>
        </w:rPr>
        <w:t>How to prevent chronic disease</w:t>
      </w:r>
    </w:p>
    <w:p w:rsidR="007B64F1" w:rsidRDefault="007B64F1" w:rsidP="007B64F1">
      <w:pPr>
        <w:pStyle w:val="paragraph"/>
        <w:numPr>
          <w:ilvl w:val="0"/>
          <w:numId w:val="20"/>
        </w:numPr>
        <w:textAlignment w:val="baseline"/>
        <w:rPr>
          <w:rFonts w:ascii="Arial" w:hAnsi="Arial" w:cs="Arial"/>
        </w:rPr>
      </w:pPr>
      <w:r w:rsidRPr="007B64F1">
        <w:rPr>
          <w:rFonts w:ascii="Arial" w:hAnsi="Arial" w:cs="Arial"/>
        </w:rPr>
        <w:t>Strategies for chronic disease management</w:t>
      </w:r>
    </w:p>
    <w:p w:rsidR="007B64F1" w:rsidRDefault="007B64F1" w:rsidP="007B64F1">
      <w:pPr>
        <w:pStyle w:val="paragraph"/>
        <w:textAlignment w:val="baseline"/>
        <w:rPr>
          <w:rFonts w:ascii="Arial" w:hAnsi="Arial" w:cs="Arial"/>
        </w:rPr>
      </w:pPr>
    </w:p>
    <w:p w:rsidR="007B64F1" w:rsidRDefault="008E6999" w:rsidP="007B64F1">
      <w:pPr>
        <w:pStyle w:val="paragraph"/>
        <w:numPr>
          <w:ilvl w:val="0"/>
          <w:numId w:val="21"/>
        </w:numPr>
        <w:textAlignment w:val="baseline"/>
        <w:rPr>
          <w:rFonts w:ascii="Arial" w:hAnsi="Arial" w:cs="Arial"/>
          <w:b/>
        </w:rPr>
      </w:pPr>
      <w:r>
        <w:rPr>
          <w:rFonts w:ascii="Arial" w:hAnsi="Arial" w:cs="Arial"/>
          <w:b/>
        </w:rPr>
        <w:t xml:space="preserve">Module 10: </w:t>
      </w:r>
      <w:r w:rsidR="007B64F1" w:rsidRPr="007B64F1">
        <w:rPr>
          <w:rFonts w:ascii="Arial" w:hAnsi="Arial" w:cs="Arial"/>
          <w:b/>
        </w:rPr>
        <w:t>Principles of Adult Learning</w:t>
      </w:r>
    </w:p>
    <w:p w:rsidR="008E6999" w:rsidRPr="007B64F1" w:rsidRDefault="007B64F1" w:rsidP="008E6999">
      <w:pPr>
        <w:pStyle w:val="paragraph"/>
        <w:numPr>
          <w:ilvl w:val="1"/>
          <w:numId w:val="21"/>
        </w:numPr>
        <w:textAlignment w:val="baseline"/>
        <w:rPr>
          <w:rFonts w:ascii="Arial" w:hAnsi="Arial" w:cs="Arial"/>
          <w:b/>
        </w:rPr>
      </w:pPr>
      <w:r w:rsidRPr="007B64F1">
        <w:rPr>
          <w:rFonts w:ascii="Arial" w:hAnsi="Arial" w:cs="Arial"/>
          <w:b/>
          <w:bCs/>
        </w:rPr>
        <w:t>Adults learn differently from children. Volunteers will need to adapt their teaching strategies to include adult learner’s unique needs, life experiences, and preferences.</w:t>
      </w:r>
    </w:p>
    <w:p w:rsidR="007B64F1" w:rsidRPr="007B64F1" w:rsidRDefault="007B64F1" w:rsidP="008E6999">
      <w:pPr>
        <w:pStyle w:val="paragraph"/>
        <w:numPr>
          <w:ilvl w:val="1"/>
          <w:numId w:val="24"/>
        </w:numPr>
        <w:textAlignment w:val="baseline"/>
        <w:rPr>
          <w:rFonts w:ascii="Arial" w:hAnsi="Arial" w:cs="Arial"/>
        </w:rPr>
      </w:pPr>
      <w:r w:rsidRPr="007B64F1">
        <w:rPr>
          <w:rFonts w:ascii="Arial" w:hAnsi="Arial" w:cs="Arial"/>
        </w:rPr>
        <w:t>Styles of learning</w:t>
      </w:r>
    </w:p>
    <w:p w:rsidR="007B64F1" w:rsidRPr="007B64F1" w:rsidRDefault="007B64F1" w:rsidP="008E6999">
      <w:pPr>
        <w:pStyle w:val="paragraph"/>
        <w:numPr>
          <w:ilvl w:val="1"/>
          <w:numId w:val="24"/>
        </w:numPr>
        <w:textAlignment w:val="baseline"/>
        <w:rPr>
          <w:rFonts w:ascii="Arial" w:hAnsi="Arial" w:cs="Arial"/>
        </w:rPr>
      </w:pPr>
      <w:r w:rsidRPr="007B64F1">
        <w:rPr>
          <w:rFonts w:ascii="Arial" w:hAnsi="Arial" w:cs="Arial"/>
        </w:rPr>
        <w:t>Principles of adult learning theory</w:t>
      </w:r>
    </w:p>
    <w:p w:rsidR="007B64F1" w:rsidRDefault="007B64F1" w:rsidP="008E6999">
      <w:pPr>
        <w:pStyle w:val="paragraph"/>
        <w:numPr>
          <w:ilvl w:val="1"/>
          <w:numId w:val="24"/>
        </w:numPr>
        <w:textAlignment w:val="baseline"/>
        <w:rPr>
          <w:rFonts w:ascii="Arial" w:hAnsi="Arial" w:cs="Arial"/>
        </w:rPr>
      </w:pPr>
      <w:r w:rsidRPr="007B64F1">
        <w:rPr>
          <w:rFonts w:ascii="Arial" w:hAnsi="Arial" w:cs="Arial"/>
        </w:rPr>
        <w:t xml:space="preserve">Strategies for working with adult learners in WCCV work. </w:t>
      </w:r>
    </w:p>
    <w:p w:rsidR="008E6999" w:rsidRDefault="008E6999" w:rsidP="008E6999">
      <w:pPr>
        <w:pStyle w:val="paragraph"/>
        <w:ind w:left="1440"/>
        <w:textAlignment w:val="baseline"/>
        <w:rPr>
          <w:rFonts w:ascii="Arial" w:hAnsi="Arial" w:cs="Arial"/>
        </w:rPr>
      </w:pPr>
    </w:p>
    <w:p w:rsidR="007B64F1" w:rsidRDefault="008E6999" w:rsidP="008E6999">
      <w:pPr>
        <w:pStyle w:val="paragraph"/>
        <w:numPr>
          <w:ilvl w:val="0"/>
          <w:numId w:val="23"/>
        </w:numPr>
        <w:textAlignment w:val="baseline"/>
        <w:rPr>
          <w:rFonts w:ascii="Arial" w:hAnsi="Arial" w:cs="Arial"/>
          <w:b/>
        </w:rPr>
      </w:pPr>
      <w:r w:rsidRPr="008E6999">
        <w:rPr>
          <w:rFonts w:ascii="Arial" w:hAnsi="Arial" w:cs="Arial"/>
          <w:b/>
        </w:rPr>
        <w:t>Module 11: Essential Elements of Positive Youth Development</w:t>
      </w:r>
    </w:p>
    <w:p w:rsidR="008E6999" w:rsidRPr="008E6999" w:rsidRDefault="008E6999" w:rsidP="008E6999">
      <w:pPr>
        <w:pStyle w:val="paragraph"/>
        <w:numPr>
          <w:ilvl w:val="1"/>
          <w:numId w:val="23"/>
        </w:numPr>
        <w:textAlignment w:val="baseline"/>
        <w:rPr>
          <w:rFonts w:ascii="Arial" w:hAnsi="Arial" w:cs="Arial"/>
          <w:b/>
        </w:rPr>
      </w:pPr>
      <w:r w:rsidRPr="008E6999">
        <w:rPr>
          <w:rFonts w:ascii="Arial" w:hAnsi="Arial" w:cs="Arial"/>
          <w:b/>
          <w:bCs/>
        </w:rPr>
        <w:t xml:space="preserve">The Positive Youth Development is a </w:t>
      </w:r>
      <w:proofErr w:type="gramStart"/>
      <w:r w:rsidRPr="008E6999">
        <w:rPr>
          <w:rFonts w:ascii="Arial" w:hAnsi="Arial" w:cs="Arial"/>
          <w:b/>
          <w:bCs/>
        </w:rPr>
        <w:t>model guiding communities</w:t>
      </w:r>
      <w:proofErr w:type="gramEnd"/>
      <w:r w:rsidRPr="008E6999">
        <w:rPr>
          <w:rFonts w:ascii="Arial" w:hAnsi="Arial" w:cs="Arial"/>
          <w:b/>
          <w:bCs/>
        </w:rPr>
        <w:t xml:space="preserve"> so that the way they organize programs, support and opportunities enabling young people to develop to their full potential.  </w:t>
      </w:r>
    </w:p>
    <w:p w:rsidR="008E6999" w:rsidRPr="008E6999" w:rsidRDefault="008E6999" w:rsidP="008E6999">
      <w:pPr>
        <w:pStyle w:val="paragraph"/>
        <w:numPr>
          <w:ilvl w:val="1"/>
          <w:numId w:val="23"/>
        </w:numPr>
        <w:textAlignment w:val="baseline"/>
        <w:rPr>
          <w:rFonts w:ascii="Arial" w:hAnsi="Arial" w:cs="Arial"/>
          <w:b/>
        </w:rPr>
      </w:pPr>
      <w:r w:rsidRPr="008E6999">
        <w:rPr>
          <w:rFonts w:ascii="Arial" w:hAnsi="Arial" w:cs="Arial"/>
          <w:b/>
          <w:bCs/>
        </w:rPr>
        <w:t>This model includes the Essential Elements of 4-H Youth Development which focuses in the Circle of Belonging, Courage, Generosity, Independence, and Mastery.</w:t>
      </w:r>
    </w:p>
    <w:p w:rsidR="008E6999" w:rsidRDefault="008E6999" w:rsidP="008E6999">
      <w:pPr>
        <w:pStyle w:val="paragraph"/>
        <w:numPr>
          <w:ilvl w:val="1"/>
          <w:numId w:val="23"/>
        </w:numPr>
        <w:textAlignment w:val="baseline"/>
        <w:rPr>
          <w:rFonts w:ascii="Arial" w:hAnsi="Arial" w:cs="Arial"/>
        </w:rPr>
      </w:pPr>
      <w:r w:rsidRPr="008E6999">
        <w:rPr>
          <w:rFonts w:ascii="Arial" w:hAnsi="Arial" w:cs="Arial"/>
        </w:rPr>
        <w:t>Participants will learn how to shape programs so that they will maximize the opportunities for youth to learn and grow.</w:t>
      </w:r>
      <w:r>
        <w:rPr>
          <w:rFonts w:ascii="Arial" w:hAnsi="Arial" w:cs="Arial"/>
        </w:rPr>
        <w:br/>
      </w:r>
    </w:p>
    <w:p w:rsidR="008E6999" w:rsidRPr="008E6999" w:rsidRDefault="008E6999" w:rsidP="008E6999">
      <w:pPr>
        <w:pStyle w:val="paragraph"/>
        <w:numPr>
          <w:ilvl w:val="0"/>
          <w:numId w:val="23"/>
        </w:numPr>
        <w:textAlignment w:val="baseline"/>
        <w:rPr>
          <w:rFonts w:ascii="Arial" w:hAnsi="Arial" w:cs="Arial"/>
          <w:b/>
        </w:rPr>
      </w:pPr>
      <w:r w:rsidRPr="008E6999">
        <w:rPr>
          <w:rFonts w:ascii="Arial" w:hAnsi="Arial" w:cs="Arial"/>
          <w:b/>
        </w:rPr>
        <w:t>Module 12: Public Speaking</w:t>
      </w:r>
    </w:p>
    <w:p w:rsidR="008E6999" w:rsidRPr="008E6999" w:rsidRDefault="008E6999" w:rsidP="008E6999">
      <w:pPr>
        <w:pStyle w:val="paragraph"/>
        <w:numPr>
          <w:ilvl w:val="1"/>
          <w:numId w:val="23"/>
        </w:numPr>
        <w:textAlignment w:val="baseline"/>
        <w:rPr>
          <w:rFonts w:ascii="Arial" w:hAnsi="Arial" w:cs="Arial"/>
          <w:b/>
        </w:rPr>
      </w:pPr>
      <w:r w:rsidRPr="008E6999">
        <w:rPr>
          <w:rFonts w:ascii="Arial" w:hAnsi="Arial" w:cs="Arial"/>
          <w:b/>
          <w:bCs/>
        </w:rPr>
        <w:t>Through training activities and discussion, WCC volunteers are well-equipped to leverage Extension outreach and education. But speaking in front of a group may be an overlooked training need.</w:t>
      </w:r>
    </w:p>
    <w:p w:rsidR="008E6999" w:rsidRPr="008E6999" w:rsidRDefault="008E6999" w:rsidP="008E6999">
      <w:pPr>
        <w:pStyle w:val="paragraph"/>
        <w:numPr>
          <w:ilvl w:val="1"/>
          <w:numId w:val="26"/>
        </w:numPr>
        <w:textAlignment w:val="baseline"/>
        <w:rPr>
          <w:rFonts w:ascii="Arial" w:hAnsi="Arial" w:cs="Arial"/>
        </w:rPr>
      </w:pPr>
      <w:r w:rsidRPr="008E6999">
        <w:rPr>
          <w:rFonts w:ascii="Arial" w:hAnsi="Arial" w:cs="Arial"/>
        </w:rPr>
        <w:t>Principles of sound public speaking</w:t>
      </w:r>
    </w:p>
    <w:p w:rsidR="008E6999" w:rsidRPr="008E6999" w:rsidRDefault="008E6999" w:rsidP="008E6999">
      <w:pPr>
        <w:pStyle w:val="paragraph"/>
        <w:numPr>
          <w:ilvl w:val="1"/>
          <w:numId w:val="26"/>
        </w:numPr>
        <w:textAlignment w:val="baseline"/>
        <w:rPr>
          <w:rFonts w:ascii="Arial" w:hAnsi="Arial" w:cs="Arial"/>
        </w:rPr>
      </w:pPr>
      <w:r w:rsidRPr="008E6999">
        <w:rPr>
          <w:rFonts w:ascii="Arial" w:hAnsi="Arial" w:cs="Arial"/>
        </w:rPr>
        <w:t>Elements of a communication cycle</w:t>
      </w:r>
    </w:p>
    <w:p w:rsidR="008E6999" w:rsidRPr="008E6999" w:rsidRDefault="008E6999" w:rsidP="008E6999">
      <w:pPr>
        <w:pStyle w:val="paragraph"/>
        <w:numPr>
          <w:ilvl w:val="1"/>
          <w:numId w:val="26"/>
        </w:numPr>
        <w:textAlignment w:val="baseline"/>
        <w:rPr>
          <w:rFonts w:ascii="Arial" w:hAnsi="Arial" w:cs="Arial"/>
        </w:rPr>
      </w:pPr>
      <w:r w:rsidRPr="008E6999">
        <w:rPr>
          <w:rFonts w:ascii="Arial" w:hAnsi="Arial" w:cs="Arial"/>
        </w:rPr>
        <w:t>How to develop clear concise messages</w:t>
      </w:r>
    </w:p>
    <w:p w:rsidR="007B64F1" w:rsidRDefault="007B64F1" w:rsidP="008E6999">
      <w:pPr>
        <w:pStyle w:val="paragraph"/>
        <w:textAlignment w:val="baseline"/>
        <w:rPr>
          <w:rFonts w:ascii="Arial" w:hAnsi="Arial" w:cs="Arial"/>
          <w:b/>
        </w:rPr>
      </w:pPr>
    </w:p>
    <w:p w:rsidR="007B64F1" w:rsidRPr="007B64F1" w:rsidRDefault="008E6999" w:rsidP="008E6999">
      <w:pPr>
        <w:pStyle w:val="paragraph"/>
        <w:numPr>
          <w:ilvl w:val="0"/>
          <w:numId w:val="27"/>
        </w:numPr>
        <w:textAlignment w:val="baseline"/>
        <w:rPr>
          <w:rFonts w:ascii="Arial" w:hAnsi="Arial" w:cs="Arial"/>
          <w:b/>
        </w:rPr>
      </w:pPr>
      <w:r>
        <w:rPr>
          <w:rFonts w:ascii="Arial" w:hAnsi="Arial" w:cs="Arial"/>
          <w:b/>
        </w:rPr>
        <w:t xml:space="preserve">Module 13: </w:t>
      </w:r>
      <w:r w:rsidR="00D85289">
        <w:rPr>
          <w:rFonts w:ascii="Arial" w:hAnsi="Arial" w:cs="Arial"/>
          <w:b/>
        </w:rPr>
        <w:t>Exercise Recommendations</w:t>
      </w:r>
    </w:p>
    <w:p w:rsidR="008E6999" w:rsidRPr="008E6999" w:rsidRDefault="008E6999" w:rsidP="004C5506">
      <w:pPr>
        <w:pStyle w:val="paragraph"/>
        <w:numPr>
          <w:ilvl w:val="0"/>
          <w:numId w:val="30"/>
        </w:numPr>
        <w:textAlignment w:val="baseline"/>
        <w:rPr>
          <w:rFonts w:ascii="Arial" w:hAnsi="Arial" w:cs="Arial"/>
          <w:b/>
        </w:rPr>
      </w:pPr>
      <w:r w:rsidRPr="008E6999">
        <w:rPr>
          <w:rFonts w:ascii="Arial" w:hAnsi="Arial" w:cs="Arial"/>
          <w:b/>
          <w:bCs/>
        </w:rPr>
        <w:t>Exercise is essential for good health, but most Americans do not meet minimum recommendations. Volunteers will learn about exercise recommendations and the types of exercise needed for functional fitness.</w:t>
      </w:r>
    </w:p>
    <w:p w:rsidR="008E6999" w:rsidRPr="008E6999" w:rsidRDefault="008E6999" w:rsidP="00D85289">
      <w:pPr>
        <w:pStyle w:val="paragraph"/>
        <w:numPr>
          <w:ilvl w:val="0"/>
          <w:numId w:val="28"/>
        </w:numPr>
        <w:textAlignment w:val="baseline"/>
        <w:rPr>
          <w:rFonts w:ascii="Arial" w:hAnsi="Arial" w:cs="Arial"/>
        </w:rPr>
      </w:pPr>
      <w:r w:rsidRPr="008E6999">
        <w:rPr>
          <w:rFonts w:ascii="Arial" w:hAnsi="Arial" w:cs="Arial"/>
        </w:rPr>
        <w:t>The difference between exercise and physical activity</w:t>
      </w:r>
    </w:p>
    <w:p w:rsidR="008E6999" w:rsidRPr="008E6999" w:rsidRDefault="008E6999" w:rsidP="00D85289">
      <w:pPr>
        <w:pStyle w:val="paragraph"/>
        <w:numPr>
          <w:ilvl w:val="0"/>
          <w:numId w:val="28"/>
        </w:numPr>
        <w:textAlignment w:val="baseline"/>
        <w:rPr>
          <w:rFonts w:ascii="Arial" w:hAnsi="Arial" w:cs="Arial"/>
        </w:rPr>
      </w:pPr>
      <w:r w:rsidRPr="008E6999">
        <w:rPr>
          <w:rFonts w:ascii="Arial" w:hAnsi="Arial" w:cs="Arial"/>
        </w:rPr>
        <w:t>Types of exercise recommended – balance, flexibility, endurance, and strengthening</w:t>
      </w:r>
    </w:p>
    <w:p w:rsidR="00D85289" w:rsidRDefault="008E6999" w:rsidP="00D85289">
      <w:pPr>
        <w:pStyle w:val="paragraph"/>
        <w:numPr>
          <w:ilvl w:val="0"/>
          <w:numId w:val="28"/>
        </w:numPr>
        <w:textAlignment w:val="baseline"/>
        <w:rPr>
          <w:rFonts w:ascii="Arial" w:hAnsi="Arial" w:cs="Arial"/>
        </w:rPr>
      </w:pPr>
      <w:r w:rsidRPr="008E6999">
        <w:rPr>
          <w:rFonts w:ascii="Arial" w:hAnsi="Arial" w:cs="Arial"/>
        </w:rPr>
        <w:t>Examples of exercises to meet recommendations</w:t>
      </w:r>
    </w:p>
    <w:p w:rsidR="00D85289" w:rsidRDefault="00D85289" w:rsidP="00D85289">
      <w:pPr>
        <w:pStyle w:val="paragraph"/>
        <w:textAlignment w:val="baseline"/>
        <w:rPr>
          <w:rFonts w:ascii="Arial" w:hAnsi="Arial" w:cs="Arial"/>
        </w:rPr>
      </w:pPr>
    </w:p>
    <w:p w:rsidR="004C5506" w:rsidRPr="004C5506" w:rsidRDefault="004C5506" w:rsidP="004C5506">
      <w:pPr>
        <w:pStyle w:val="ListParagraph"/>
        <w:numPr>
          <w:ilvl w:val="0"/>
          <w:numId w:val="27"/>
        </w:numPr>
        <w:spacing w:before="200" w:line="216" w:lineRule="auto"/>
        <w:rPr>
          <w:rFonts w:ascii="Arial" w:hAnsi="Arial" w:cs="Arial"/>
        </w:rPr>
      </w:pPr>
      <w:r>
        <w:rPr>
          <w:rFonts w:ascii="Arial" w:eastAsiaTheme="minorEastAsia" w:hAnsi="Arial" w:cs="Arial"/>
          <w:b/>
          <w:bCs/>
          <w:color w:val="000000" w:themeColor="text1"/>
          <w:kern w:val="24"/>
        </w:rPr>
        <w:t>Module 14: Cultural Diversity and Inclusion</w:t>
      </w:r>
    </w:p>
    <w:p w:rsidR="004C5506" w:rsidRPr="004C5506" w:rsidRDefault="004C5506" w:rsidP="00705AE1">
      <w:pPr>
        <w:pStyle w:val="ListParagraph"/>
        <w:numPr>
          <w:ilvl w:val="1"/>
          <w:numId w:val="27"/>
        </w:numPr>
        <w:spacing w:before="200" w:line="216" w:lineRule="auto"/>
        <w:rPr>
          <w:rFonts w:ascii="Arial" w:hAnsi="Arial" w:cs="Arial"/>
        </w:rPr>
      </w:pPr>
      <w:r w:rsidRPr="004C5506">
        <w:rPr>
          <w:rFonts w:ascii="Arial" w:eastAsiaTheme="minorEastAsia" w:hAnsi="Arial" w:cs="Arial"/>
          <w:b/>
          <w:bCs/>
          <w:color w:val="000000" w:themeColor="text1"/>
          <w:kern w:val="24"/>
        </w:rPr>
        <w:t xml:space="preserve">Cooperative Extension serves all persons and communities regardless of race, social status or a host of other characteristics. </w:t>
      </w:r>
    </w:p>
    <w:p w:rsidR="004C5506" w:rsidRPr="004C5506" w:rsidRDefault="004C5506" w:rsidP="004C5506">
      <w:pPr>
        <w:numPr>
          <w:ilvl w:val="0"/>
          <w:numId w:val="31"/>
        </w:numPr>
        <w:spacing w:after="0" w:line="216" w:lineRule="auto"/>
        <w:contextualSpacing/>
        <w:rPr>
          <w:rFonts w:ascii="Arial" w:eastAsia="Times New Roman" w:hAnsi="Arial" w:cs="Arial"/>
          <w:color w:val="339966"/>
          <w:sz w:val="24"/>
          <w:szCs w:val="24"/>
        </w:rPr>
      </w:pPr>
      <w:r w:rsidRPr="004C5506">
        <w:rPr>
          <w:rFonts w:ascii="Arial" w:eastAsiaTheme="minorEastAsia" w:hAnsi="Arial" w:cs="Arial"/>
          <w:color w:val="000000" w:themeColor="text1"/>
          <w:kern w:val="24"/>
          <w:sz w:val="24"/>
          <w:szCs w:val="24"/>
        </w:rPr>
        <w:t>Define and examine diversity and its impact</w:t>
      </w:r>
    </w:p>
    <w:p w:rsidR="004C5506" w:rsidRPr="004C5506" w:rsidRDefault="004C5506" w:rsidP="004C5506">
      <w:pPr>
        <w:numPr>
          <w:ilvl w:val="0"/>
          <w:numId w:val="31"/>
        </w:numPr>
        <w:spacing w:after="0" w:line="216" w:lineRule="auto"/>
        <w:contextualSpacing/>
        <w:rPr>
          <w:rFonts w:ascii="Arial" w:eastAsia="Times New Roman" w:hAnsi="Arial" w:cs="Arial"/>
          <w:color w:val="339966"/>
          <w:sz w:val="24"/>
          <w:szCs w:val="24"/>
        </w:rPr>
      </w:pPr>
      <w:r w:rsidRPr="004C5506">
        <w:rPr>
          <w:rFonts w:ascii="Arial" w:eastAsiaTheme="minorEastAsia" w:hAnsi="Arial" w:cs="Arial"/>
          <w:color w:val="000000" w:themeColor="text1"/>
          <w:kern w:val="24"/>
          <w:sz w:val="24"/>
          <w:szCs w:val="24"/>
        </w:rPr>
        <w:t>Explore their own attitudes toward working with different audiences</w:t>
      </w:r>
    </w:p>
    <w:p w:rsidR="004C5506" w:rsidRPr="004C5506" w:rsidRDefault="004C5506" w:rsidP="004C5506">
      <w:pPr>
        <w:numPr>
          <w:ilvl w:val="0"/>
          <w:numId w:val="31"/>
        </w:numPr>
        <w:spacing w:after="0" w:line="216" w:lineRule="auto"/>
        <w:contextualSpacing/>
        <w:rPr>
          <w:rFonts w:ascii="Arial" w:eastAsia="Times New Roman" w:hAnsi="Arial" w:cs="Arial"/>
          <w:color w:val="339966"/>
          <w:sz w:val="24"/>
          <w:szCs w:val="24"/>
        </w:rPr>
      </w:pPr>
      <w:r w:rsidRPr="004C5506">
        <w:rPr>
          <w:rFonts w:ascii="Arial" w:eastAsiaTheme="minorEastAsia" w:hAnsi="Arial" w:cs="Arial"/>
          <w:color w:val="000000" w:themeColor="text1"/>
          <w:kern w:val="24"/>
          <w:sz w:val="24"/>
          <w:szCs w:val="24"/>
        </w:rPr>
        <w:t>Identify successful strategies in working with diverse audiences</w:t>
      </w:r>
    </w:p>
    <w:p w:rsidR="004C5506" w:rsidRDefault="004C5506" w:rsidP="00D85289">
      <w:pPr>
        <w:pStyle w:val="paragraph"/>
        <w:textAlignment w:val="baseline"/>
        <w:rPr>
          <w:rFonts w:ascii="Arial" w:hAnsi="Arial" w:cs="Arial"/>
        </w:rPr>
      </w:pPr>
    </w:p>
    <w:p w:rsidR="004C5506" w:rsidRDefault="004C5506" w:rsidP="00705AE1">
      <w:pPr>
        <w:pStyle w:val="paragraph"/>
        <w:numPr>
          <w:ilvl w:val="0"/>
          <w:numId w:val="27"/>
        </w:numPr>
        <w:textAlignment w:val="baseline"/>
        <w:rPr>
          <w:rFonts w:ascii="Arial" w:hAnsi="Arial" w:cs="Arial"/>
          <w:b/>
        </w:rPr>
      </w:pPr>
      <w:r w:rsidRPr="004C5506">
        <w:rPr>
          <w:rFonts w:ascii="Arial" w:hAnsi="Arial" w:cs="Arial"/>
          <w:b/>
        </w:rPr>
        <w:t>Module 15: Creating A Culture of Wellness</w:t>
      </w:r>
    </w:p>
    <w:p w:rsidR="00705AE1" w:rsidRDefault="00705AE1" w:rsidP="00705AE1">
      <w:pPr>
        <w:pStyle w:val="paragraph"/>
        <w:numPr>
          <w:ilvl w:val="1"/>
          <w:numId w:val="27"/>
        </w:numPr>
        <w:textAlignment w:val="baseline"/>
        <w:rPr>
          <w:rFonts w:ascii="Arial" w:hAnsi="Arial" w:cs="Arial"/>
          <w:b/>
        </w:rPr>
      </w:pPr>
      <w:r>
        <w:rPr>
          <w:rFonts w:ascii="Arial" w:hAnsi="Arial" w:cs="Arial"/>
          <w:b/>
        </w:rPr>
        <w:t>Learn to cultivate a culture of wellness where best practices are integrated into everyday life.</w:t>
      </w:r>
    </w:p>
    <w:p w:rsidR="00705AE1" w:rsidRDefault="00705AE1" w:rsidP="00705AE1">
      <w:pPr>
        <w:pStyle w:val="paragraph"/>
        <w:numPr>
          <w:ilvl w:val="1"/>
          <w:numId w:val="27"/>
        </w:numPr>
        <w:textAlignment w:val="baseline"/>
        <w:rPr>
          <w:rFonts w:ascii="Arial" w:hAnsi="Arial" w:cs="Arial"/>
          <w:b/>
        </w:rPr>
      </w:pPr>
      <w:r>
        <w:rPr>
          <w:rFonts w:ascii="Arial" w:hAnsi="Arial" w:cs="Arial"/>
          <w:b/>
        </w:rPr>
        <w:t>This is preferable to relying on doctors</w:t>
      </w:r>
      <w:r w:rsidR="00731BD8">
        <w:rPr>
          <w:rFonts w:ascii="Arial" w:hAnsi="Arial" w:cs="Arial"/>
          <w:b/>
        </w:rPr>
        <w:t xml:space="preserve"> when one is ill.</w:t>
      </w:r>
    </w:p>
    <w:p w:rsidR="00731BD8" w:rsidRPr="00731BD8" w:rsidRDefault="00731BD8" w:rsidP="00731BD8">
      <w:pPr>
        <w:pStyle w:val="paragraph"/>
        <w:numPr>
          <w:ilvl w:val="2"/>
          <w:numId w:val="27"/>
        </w:numPr>
        <w:textAlignment w:val="baseline"/>
        <w:rPr>
          <w:rFonts w:ascii="Arial" w:hAnsi="Arial" w:cs="Arial"/>
        </w:rPr>
      </w:pPr>
      <w:r w:rsidRPr="00731BD8">
        <w:rPr>
          <w:rFonts w:ascii="Arial" w:hAnsi="Arial" w:cs="Arial"/>
        </w:rPr>
        <w:t>Nutrition and Diet</w:t>
      </w:r>
    </w:p>
    <w:p w:rsidR="00731BD8" w:rsidRPr="00731BD8" w:rsidRDefault="00731BD8" w:rsidP="00731BD8">
      <w:pPr>
        <w:pStyle w:val="paragraph"/>
        <w:numPr>
          <w:ilvl w:val="2"/>
          <w:numId w:val="27"/>
        </w:numPr>
        <w:textAlignment w:val="baseline"/>
        <w:rPr>
          <w:rFonts w:ascii="Arial" w:hAnsi="Arial" w:cs="Arial"/>
        </w:rPr>
      </w:pPr>
      <w:r w:rsidRPr="00731BD8">
        <w:rPr>
          <w:rFonts w:ascii="Arial" w:hAnsi="Arial" w:cs="Arial"/>
        </w:rPr>
        <w:t>Exercise</w:t>
      </w:r>
    </w:p>
    <w:p w:rsidR="00731BD8" w:rsidRPr="008E6999" w:rsidRDefault="00731BD8" w:rsidP="00731BD8">
      <w:pPr>
        <w:pStyle w:val="paragraph"/>
        <w:numPr>
          <w:ilvl w:val="2"/>
          <w:numId w:val="27"/>
        </w:numPr>
        <w:textAlignment w:val="baseline"/>
        <w:rPr>
          <w:rFonts w:ascii="Arial" w:hAnsi="Arial" w:cs="Arial"/>
        </w:rPr>
      </w:pPr>
      <w:r w:rsidRPr="00731BD8">
        <w:rPr>
          <w:rFonts w:ascii="Arial" w:hAnsi="Arial" w:cs="Arial"/>
        </w:rPr>
        <w:t>Hygiene</w:t>
      </w:r>
    </w:p>
    <w:p w:rsidR="009353CF" w:rsidRPr="008E6999" w:rsidRDefault="009353CF" w:rsidP="007B64F1">
      <w:pPr>
        <w:pStyle w:val="paragraph"/>
        <w:ind w:left="360"/>
        <w:textAlignment w:val="baseline"/>
        <w:rPr>
          <w:rStyle w:val="normaltextrun1"/>
          <w:rFonts w:ascii="Arial" w:hAnsi="Arial" w:cs="Arial"/>
          <w:b/>
        </w:rPr>
      </w:pPr>
    </w:p>
    <w:p w:rsidR="000E7B31" w:rsidRPr="00CE5DD5" w:rsidRDefault="00B055CB" w:rsidP="00CE5DD5">
      <w:pPr>
        <w:spacing w:after="0"/>
        <w:rPr>
          <w:rFonts w:ascii="Arial" w:hAnsi="Arial" w:cs="Arial"/>
          <w:sz w:val="24"/>
          <w:szCs w:val="24"/>
        </w:rPr>
      </w:pPr>
    </w:p>
    <w:sectPr w:rsidR="000E7B31" w:rsidRPr="00CE5D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CB" w:rsidRDefault="00B055CB" w:rsidP="0073012D">
      <w:pPr>
        <w:spacing w:after="0" w:line="240" w:lineRule="auto"/>
      </w:pPr>
      <w:r>
        <w:separator/>
      </w:r>
    </w:p>
  </w:endnote>
  <w:endnote w:type="continuationSeparator" w:id="0">
    <w:p w:rsidR="00B055CB" w:rsidRDefault="00B055CB" w:rsidP="0073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Grande">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2D" w:rsidRDefault="0073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159905"/>
      <w:docPartObj>
        <w:docPartGallery w:val="Page Numbers (Bottom of Page)"/>
        <w:docPartUnique/>
      </w:docPartObj>
    </w:sdtPr>
    <w:sdtEndPr>
      <w:rPr>
        <w:noProof/>
      </w:rPr>
    </w:sdtEndPr>
    <w:sdtContent>
      <w:p w:rsidR="0073012D" w:rsidRDefault="0073012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012D" w:rsidRDefault="0073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2D" w:rsidRDefault="0073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CB" w:rsidRDefault="00B055CB" w:rsidP="0073012D">
      <w:pPr>
        <w:spacing w:after="0" w:line="240" w:lineRule="auto"/>
      </w:pPr>
      <w:r>
        <w:separator/>
      </w:r>
    </w:p>
  </w:footnote>
  <w:footnote w:type="continuationSeparator" w:id="0">
    <w:p w:rsidR="00B055CB" w:rsidRDefault="00B055CB" w:rsidP="0073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2D" w:rsidRDefault="0073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2D" w:rsidRDefault="0073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12D" w:rsidRDefault="0073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E62"/>
    <w:multiLevelType w:val="hybridMultilevel"/>
    <w:tmpl w:val="828CC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E6993"/>
    <w:multiLevelType w:val="hybridMultilevel"/>
    <w:tmpl w:val="F7D681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C976E0"/>
    <w:multiLevelType w:val="hybridMultilevel"/>
    <w:tmpl w:val="A05A3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46C9"/>
    <w:multiLevelType w:val="hybridMultilevel"/>
    <w:tmpl w:val="2BB8B8B8"/>
    <w:lvl w:ilvl="0" w:tplc="0409000B">
      <w:start w:val="1"/>
      <w:numFmt w:val="bullet"/>
      <w:lvlText w:val=""/>
      <w:lvlJc w:val="left"/>
      <w:pPr>
        <w:tabs>
          <w:tab w:val="num" w:pos="1800"/>
        </w:tabs>
        <w:ind w:left="1800" w:hanging="360"/>
      </w:pPr>
      <w:rPr>
        <w:rFonts w:ascii="Wingdings" w:hAnsi="Wingdings" w:hint="default"/>
      </w:rPr>
    </w:lvl>
    <w:lvl w:ilvl="1" w:tplc="2AC883C2" w:tentative="1">
      <w:start w:val="1"/>
      <w:numFmt w:val="bullet"/>
      <w:lvlText w:val="•"/>
      <w:lvlJc w:val="left"/>
      <w:pPr>
        <w:tabs>
          <w:tab w:val="num" w:pos="2520"/>
        </w:tabs>
        <w:ind w:left="2520" w:hanging="360"/>
      </w:pPr>
      <w:rPr>
        <w:rFonts w:ascii="LucidaGrande" w:hAnsi="LucidaGrande" w:hint="default"/>
      </w:rPr>
    </w:lvl>
    <w:lvl w:ilvl="2" w:tplc="52B8F4E8" w:tentative="1">
      <w:start w:val="1"/>
      <w:numFmt w:val="bullet"/>
      <w:lvlText w:val="•"/>
      <w:lvlJc w:val="left"/>
      <w:pPr>
        <w:tabs>
          <w:tab w:val="num" w:pos="3240"/>
        </w:tabs>
        <w:ind w:left="3240" w:hanging="360"/>
      </w:pPr>
      <w:rPr>
        <w:rFonts w:ascii="LucidaGrande" w:hAnsi="LucidaGrande" w:hint="default"/>
      </w:rPr>
    </w:lvl>
    <w:lvl w:ilvl="3" w:tplc="200AA780" w:tentative="1">
      <w:start w:val="1"/>
      <w:numFmt w:val="bullet"/>
      <w:lvlText w:val="•"/>
      <w:lvlJc w:val="left"/>
      <w:pPr>
        <w:tabs>
          <w:tab w:val="num" w:pos="3960"/>
        </w:tabs>
        <w:ind w:left="3960" w:hanging="360"/>
      </w:pPr>
      <w:rPr>
        <w:rFonts w:ascii="LucidaGrande" w:hAnsi="LucidaGrande" w:hint="default"/>
      </w:rPr>
    </w:lvl>
    <w:lvl w:ilvl="4" w:tplc="5510CC2E" w:tentative="1">
      <w:start w:val="1"/>
      <w:numFmt w:val="bullet"/>
      <w:lvlText w:val="•"/>
      <w:lvlJc w:val="left"/>
      <w:pPr>
        <w:tabs>
          <w:tab w:val="num" w:pos="4680"/>
        </w:tabs>
        <w:ind w:left="4680" w:hanging="360"/>
      </w:pPr>
      <w:rPr>
        <w:rFonts w:ascii="LucidaGrande" w:hAnsi="LucidaGrande" w:hint="default"/>
      </w:rPr>
    </w:lvl>
    <w:lvl w:ilvl="5" w:tplc="7A580FEC" w:tentative="1">
      <w:start w:val="1"/>
      <w:numFmt w:val="bullet"/>
      <w:lvlText w:val="•"/>
      <w:lvlJc w:val="left"/>
      <w:pPr>
        <w:tabs>
          <w:tab w:val="num" w:pos="5400"/>
        </w:tabs>
        <w:ind w:left="5400" w:hanging="360"/>
      </w:pPr>
      <w:rPr>
        <w:rFonts w:ascii="LucidaGrande" w:hAnsi="LucidaGrande" w:hint="default"/>
      </w:rPr>
    </w:lvl>
    <w:lvl w:ilvl="6" w:tplc="40FC9892" w:tentative="1">
      <w:start w:val="1"/>
      <w:numFmt w:val="bullet"/>
      <w:lvlText w:val="•"/>
      <w:lvlJc w:val="left"/>
      <w:pPr>
        <w:tabs>
          <w:tab w:val="num" w:pos="6120"/>
        </w:tabs>
        <w:ind w:left="6120" w:hanging="360"/>
      </w:pPr>
      <w:rPr>
        <w:rFonts w:ascii="LucidaGrande" w:hAnsi="LucidaGrande" w:hint="default"/>
      </w:rPr>
    </w:lvl>
    <w:lvl w:ilvl="7" w:tplc="B08440D8" w:tentative="1">
      <w:start w:val="1"/>
      <w:numFmt w:val="bullet"/>
      <w:lvlText w:val="•"/>
      <w:lvlJc w:val="left"/>
      <w:pPr>
        <w:tabs>
          <w:tab w:val="num" w:pos="6840"/>
        </w:tabs>
        <w:ind w:left="6840" w:hanging="360"/>
      </w:pPr>
      <w:rPr>
        <w:rFonts w:ascii="LucidaGrande" w:hAnsi="LucidaGrande" w:hint="default"/>
      </w:rPr>
    </w:lvl>
    <w:lvl w:ilvl="8" w:tplc="26A4C91A" w:tentative="1">
      <w:start w:val="1"/>
      <w:numFmt w:val="bullet"/>
      <w:lvlText w:val="•"/>
      <w:lvlJc w:val="left"/>
      <w:pPr>
        <w:tabs>
          <w:tab w:val="num" w:pos="7560"/>
        </w:tabs>
        <w:ind w:left="7560" w:hanging="360"/>
      </w:pPr>
      <w:rPr>
        <w:rFonts w:ascii="LucidaGrande" w:hAnsi="LucidaGrande" w:hint="default"/>
      </w:rPr>
    </w:lvl>
  </w:abstractNum>
  <w:abstractNum w:abstractNumId="4" w15:restartNumberingAfterBreak="0">
    <w:nsid w:val="0C00206D"/>
    <w:multiLevelType w:val="hybridMultilevel"/>
    <w:tmpl w:val="5DF26040"/>
    <w:lvl w:ilvl="0" w:tplc="FE2A4D42">
      <w:start w:val="1"/>
      <w:numFmt w:val="bullet"/>
      <w:lvlText w:val="•"/>
      <w:lvlJc w:val="left"/>
      <w:pPr>
        <w:tabs>
          <w:tab w:val="num" w:pos="720"/>
        </w:tabs>
        <w:ind w:left="720" w:hanging="360"/>
      </w:pPr>
      <w:rPr>
        <w:rFonts w:ascii="LucidaGrande" w:hAnsi="LucidaGrande" w:hint="default"/>
      </w:rPr>
    </w:lvl>
    <w:lvl w:ilvl="1" w:tplc="455678DC" w:tentative="1">
      <w:start w:val="1"/>
      <w:numFmt w:val="bullet"/>
      <w:lvlText w:val="•"/>
      <w:lvlJc w:val="left"/>
      <w:pPr>
        <w:tabs>
          <w:tab w:val="num" w:pos="1440"/>
        </w:tabs>
        <w:ind w:left="1440" w:hanging="360"/>
      </w:pPr>
      <w:rPr>
        <w:rFonts w:ascii="LucidaGrande" w:hAnsi="LucidaGrande" w:hint="default"/>
      </w:rPr>
    </w:lvl>
    <w:lvl w:ilvl="2" w:tplc="142C49DA" w:tentative="1">
      <w:start w:val="1"/>
      <w:numFmt w:val="bullet"/>
      <w:lvlText w:val="•"/>
      <w:lvlJc w:val="left"/>
      <w:pPr>
        <w:tabs>
          <w:tab w:val="num" w:pos="2160"/>
        </w:tabs>
        <w:ind w:left="2160" w:hanging="360"/>
      </w:pPr>
      <w:rPr>
        <w:rFonts w:ascii="LucidaGrande" w:hAnsi="LucidaGrande" w:hint="default"/>
      </w:rPr>
    </w:lvl>
    <w:lvl w:ilvl="3" w:tplc="8AE6437C" w:tentative="1">
      <w:start w:val="1"/>
      <w:numFmt w:val="bullet"/>
      <w:lvlText w:val="•"/>
      <w:lvlJc w:val="left"/>
      <w:pPr>
        <w:tabs>
          <w:tab w:val="num" w:pos="2880"/>
        </w:tabs>
        <w:ind w:left="2880" w:hanging="360"/>
      </w:pPr>
      <w:rPr>
        <w:rFonts w:ascii="LucidaGrande" w:hAnsi="LucidaGrande" w:hint="default"/>
      </w:rPr>
    </w:lvl>
    <w:lvl w:ilvl="4" w:tplc="5952F2D0" w:tentative="1">
      <w:start w:val="1"/>
      <w:numFmt w:val="bullet"/>
      <w:lvlText w:val="•"/>
      <w:lvlJc w:val="left"/>
      <w:pPr>
        <w:tabs>
          <w:tab w:val="num" w:pos="3600"/>
        </w:tabs>
        <w:ind w:left="3600" w:hanging="360"/>
      </w:pPr>
      <w:rPr>
        <w:rFonts w:ascii="LucidaGrande" w:hAnsi="LucidaGrande" w:hint="default"/>
      </w:rPr>
    </w:lvl>
    <w:lvl w:ilvl="5" w:tplc="CEE6F4B2" w:tentative="1">
      <w:start w:val="1"/>
      <w:numFmt w:val="bullet"/>
      <w:lvlText w:val="•"/>
      <w:lvlJc w:val="left"/>
      <w:pPr>
        <w:tabs>
          <w:tab w:val="num" w:pos="4320"/>
        </w:tabs>
        <w:ind w:left="4320" w:hanging="360"/>
      </w:pPr>
      <w:rPr>
        <w:rFonts w:ascii="LucidaGrande" w:hAnsi="LucidaGrande" w:hint="default"/>
      </w:rPr>
    </w:lvl>
    <w:lvl w:ilvl="6" w:tplc="EA9014A6" w:tentative="1">
      <w:start w:val="1"/>
      <w:numFmt w:val="bullet"/>
      <w:lvlText w:val="•"/>
      <w:lvlJc w:val="left"/>
      <w:pPr>
        <w:tabs>
          <w:tab w:val="num" w:pos="5040"/>
        </w:tabs>
        <w:ind w:left="5040" w:hanging="360"/>
      </w:pPr>
      <w:rPr>
        <w:rFonts w:ascii="LucidaGrande" w:hAnsi="LucidaGrande" w:hint="default"/>
      </w:rPr>
    </w:lvl>
    <w:lvl w:ilvl="7" w:tplc="93E2DC6E" w:tentative="1">
      <w:start w:val="1"/>
      <w:numFmt w:val="bullet"/>
      <w:lvlText w:val="•"/>
      <w:lvlJc w:val="left"/>
      <w:pPr>
        <w:tabs>
          <w:tab w:val="num" w:pos="5760"/>
        </w:tabs>
        <w:ind w:left="5760" w:hanging="360"/>
      </w:pPr>
      <w:rPr>
        <w:rFonts w:ascii="LucidaGrande" w:hAnsi="LucidaGrande" w:hint="default"/>
      </w:rPr>
    </w:lvl>
    <w:lvl w:ilvl="8" w:tplc="001EB68E" w:tentative="1">
      <w:start w:val="1"/>
      <w:numFmt w:val="bullet"/>
      <w:lvlText w:val="•"/>
      <w:lvlJc w:val="left"/>
      <w:pPr>
        <w:tabs>
          <w:tab w:val="num" w:pos="6480"/>
        </w:tabs>
        <w:ind w:left="6480" w:hanging="360"/>
      </w:pPr>
      <w:rPr>
        <w:rFonts w:ascii="LucidaGrande" w:hAnsi="LucidaGrande" w:hint="default"/>
      </w:rPr>
    </w:lvl>
  </w:abstractNum>
  <w:abstractNum w:abstractNumId="5" w15:restartNumberingAfterBreak="0">
    <w:nsid w:val="0D5B7CE4"/>
    <w:multiLevelType w:val="hybridMultilevel"/>
    <w:tmpl w:val="1780E8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B7B54"/>
    <w:multiLevelType w:val="hybridMultilevel"/>
    <w:tmpl w:val="1BD2B9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4063"/>
    <w:multiLevelType w:val="hybridMultilevel"/>
    <w:tmpl w:val="D478A84E"/>
    <w:lvl w:ilvl="0" w:tplc="2A4AE85C">
      <w:start w:val="1"/>
      <w:numFmt w:val="bullet"/>
      <w:lvlText w:val="•"/>
      <w:lvlJc w:val="left"/>
      <w:pPr>
        <w:tabs>
          <w:tab w:val="num" w:pos="720"/>
        </w:tabs>
        <w:ind w:left="720" w:hanging="360"/>
      </w:pPr>
      <w:rPr>
        <w:rFonts w:ascii="LucidaGrande" w:hAnsi="LucidaGrande" w:hint="default"/>
      </w:rPr>
    </w:lvl>
    <w:lvl w:ilvl="1" w:tplc="C45806E4" w:tentative="1">
      <w:start w:val="1"/>
      <w:numFmt w:val="bullet"/>
      <w:lvlText w:val="•"/>
      <w:lvlJc w:val="left"/>
      <w:pPr>
        <w:tabs>
          <w:tab w:val="num" w:pos="1440"/>
        </w:tabs>
        <w:ind w:left="1440" w:hanging="360"/>
      </w:pPr>
      <w:rPr>
        <w:rFonts w:ascii="LucidaGrande" w:hAnsi="LucidaGrande" w:hint="default"/>
      </w:rPr>
    </w:lvl>
    <w:lvl w:ilvl="2" w:tplc="BA2466DE" w:tentative="1">
      <w:start w:val="1"/>
      <w:numFmt w:val="bullet"/>
      <w:lvlText w:val="•"/>
      <w:lvlJc w:val="left"/>
      <w:pPr>
        <w:tabs>
          <w:tab w:val="num" w:pos="2160"/>
        </w:tabs>
        <w:ind w:left="2160" w:hanging="360"/>
      </w:pPr>
      <w:rPr>
        <w:rFonts w:ascii="LucidaGrande" w:hAnsi="LucidaGrande" w:hint="default"/>
      </w:rPr>
    </w:lvl>
    <w:lvl w:ilvl="3" w:tplc="D264EC2E" w:tentative="1">
      <w:start w:val="1"/>
      <w:numFmt w:val="bullet"/>
      <w:lvlText w:val="•"/>
      <w:lvlJc w:val="left"/>
      <w:pPr>
        <w:tabs>
          <w:tab w:val="num" w:pos="2880"/>
        </w:tabs>
        <w:ind w:left="2880" w:hanging="360"/>
      </w:pPr>
      <w:rPr>
        <w:rFonts w:ascii="LucidaGrande" w:hAnsi="LucidaGrande" w:hint="default"/>
      </w:rPr>
    </w:lvl>
    <w:lvl w:ilvl="4" w:tplc="5C744E9E" w:tentative="1">
      <w:start w:val="1"/>
      <w:numFmt w:val="bullet"/>
      <w:lvlText w:val="•"/>
      <w:lvlJc w:val="left"/>
      <w:pPr>
        <w:tabs>
          <w:tab w:val="num" w:pos="3600"/>
        </w:tabs>
        <w:ind w:left="3600" w:hanging="360"/>
      </w:pPr>
      <w:rPr>
        <w:rFonts w:ascii="LucidaGrande" w:hAnsi="LucidaGrande" w:hint="default"/>
      </w:rPr>
    </w:lvl>
    <w:lvl w:ilvl="5" w:tplc="6E644AC4" w:tentative="1">
      <w:start w:val="1"/>
      <w:numFmt w:val="bullet"/>
      <w:lvlText w:val="•"/>
      <w:lvlJc w:val="left"/>
      <w:pPr>
        <w:tabs>
          <w:tab w:val="num" w:pos="4320"/>
        </w:tabs>
        <w:ind w:left="4320" w:hanging="360"/>
      </w:pPr>
      <w:rPr>
        <w:rFonts w:ascii="LucidaGrande" w:hAnsi="LucidaGrande" w:hint="default"/>
      </w:rPr>
    </w:lvl>
    <w:lvl w:ilvl="6" w:tplc="C2420192" w:tentative="1">
      <w:start w:val="1"/>
      <w:numFmt w:val="bullet"/>
      <w:lvlText w:val="•"/>
      <w:lvlJc w:val="left"/>
      <w:pPr>
        <w:tabs>
          <w:tab w:val="num" w:pos="5040"/>
        </w:tabs>
        <w:ind w:left="5040" w:hanging="360"/>
      </w:pPr>
      <w:rPr>
        <w:rFonts w:ascii="LucidaGrande" w:hAnsi="LucidaGrande" w:hint="default"/>
      </w:rPr>
    </w:lvl>
    <w:lvl w:ilvl="7" w:tplc="B37AEE08" w:tentative="1">
      <w:start w:val="1"/>
      <w:numFmt w:val="bullet"/>
      <w:lvlText w:val="•"/>
      <w:lvlJc w:val="left"/>
      <w:pPr>
        <w:tabs>
          <w:tab w:val="num" w:pos="5760"/>
        </w:tabs>
        <w:ind w:left="5760" w:hanging="360"/>
      </w:pPr>
      <w:rPr>
        <w:rFonts w:ascii="LucidaGrande" w:hAnsi="LucidaGrande" w:hint="default"/>
      </w:rPr>
    </w:lvl>
    <w:lvl w:ilvl="8" w:tplc="3E2CAF56" w:tentative="1">
      <w:start w:val="1"/>
      <w:numFmt w:val="bullet"/>
      <w:lvlText w:val="•"/>
      <w:lvlJc w:val="left"/>
      <w:pPr>
        <w:tabs>
          <w:tab w:val="num" w:pos="6480"/>
        </w:tabs>
        <w:ind w:left="6480" w:hanging="360"/>
      </w:pPr>
      <w:rPr>
        <w:rFonts w:ascii="LucidaGrande" w:hAnsi="LucidaGrande" w:hint="default"/>
      </w:rPr>
    </w:lvl>
  </w:abstractNum>
  <w:abstractNum w:abstractNumId="8" w15:restartNumberingAfterBreak="0">
    <w:nsid w:val="30B3776B"/>
    <w:multiLevelType w:val="multilevel"/>
    <w:tmpl w:val="3FFA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5C50BB"/>
    <w:multiLevelType w:val="hybridMultilevel"/>
    <w:tmpl w:val="AD38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D38C5"/>
    <w:multiLevelType w:val="hybridMultilevel"/>
    <w:tmpl w:val="66960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53D62"/>
    <w:multiLevelType w:val="hybridMultilevel"/>
    <w:tmpl w:val="104A5A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AF591E"/>
    <w:multiLevelType w:val="hybridMultilevel"/>
    <w:tmpl w:val="D546941C"/>
    <w:lvl w:ilvl="0" w:tplc="FE2A4D42">
      <w:start w:val="1"/>
      <w:numFmt w:val="bullet"/>
      <w:lvlText w:val="•"/>
      <w:lvlJc w:val="left"/>
      <w:pPr>
        <w:ind w:left="720" w:hanging="360"/>
      </w:pPr>
      <w:rPr>
        <w:rFonts w:ascii="LucidaGrande" w:hAnsi="LucidaGrande"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E1C66"/>
    <w:multiLevelType w:val="hybridMultilevel"/>
    <w:tmpl w:val="58120EF2"/>
    <w:lvl w:ilvl="0" w:tplc="0409000B">
      <w:start w:val="1"/>
      <w:numFmt w:val="bullet"/>
      <w:lvlText w:val=""/>
      <w:lvlJc w:val="left"/>
      <w:pPr>
        <w:tabs>
          <w:tab w:val="num" w:pos="1080"/>
        </w:tabs>
        <w:ind w:left="1080" w:hanging="360"/>
      </w:pPr>
      <w:rPr>
        <w:rFonts w:ascii="Wingdings" w:hAnsi="Wingdings" w:hint="default"/>
      </w:rPr>
    </w:lvl>
    <w:lvl w:ilvl="1" w:tplc="EE54A0F8" w:tentative="1">
      <w:start w:val="1"/>
      <w:numFmt w:val="bullet"/>
      <w:lvlText w:val="•"/>
      <w:lvlJc w:val="left"/>
      <w:pPr>
        <w:tabs>
          <w:tab w:val="num" w:pos="1800"/>
        </w:tabs>
        <w:ind w:left="1800" w:hanging="360"/>
      </w:pPr>
      <w:rPr>
        <w:rFonts w:ascii="LucidaGrande" w:hAnsi="LucidaGrande" w:hint="default"/>
      </w:rPr>
    </w:lvl>
    <w:lvl w:ilvl="2" w:tplc="E010478A" w:tentative="1">
      <w:start w:val="1"/>
      <w:numFmt w:val="bullet"/>
      <w:lvlText w:val="•"/>
      <w:lvlJc w:val="left"/>
      <w:pPr>
        <w:tabs>
          <w:tab w:val="num" w:pos="2520"/>
        </w:tabs>
        <w:ind w:left="2520" w:hanging="360"/>
      </w:pPr>
      <w:rPr>
        <w:rFonts w:ascii="LucidaGrande" w:hAnsi="LucidaGrande" w:hint="default"/>
      </w:rPr>
    </w:lvl>
    <w:lvl w:ilvl="3" w:tplc="E6B2FF26" w:tentative="1">
      <w:start w:val="1"/>
      <w:numFmt w:val="bullet"/>
      <w:lvlText w:val="•"/>
      <w:lvlJc w:val="left"/>
      <w:pPr>
        <w:tabs>
          <w:tab w:val="num" w:pos="3240"/>
        </w:tabs>
        <w:ind w:left="3240" w:hanging="360"/>
      </w:pPr>
      <w:rPr>
        <w:rFonts w:ascii="LucidaGrande" w:hAnsi="LucidaGrande" w:hint="default"/>
      </w:rPr>
    </w:lvl>
    <w:lvl w:ilvl="4" w:tplc="03482BA8" w:tentative="1">
      <w:start w:val="1"/>
      <w:numFmt w:val="bullet"/>
      <w:lvlText w:val="•"/>
      <w:lvlJc w:val="left"/>
      <w:pPr>
        <w:tabs>
          <w:tab w:val="num" w:pos="3960"/>
        </w:tabs>
        <w:ind w:left="3960" w:hanging="360"/>
      </w:pPr>
      <w:rPr>
        <w:rFonts w:ascii="LucidaGrande" w:hAnsi="LucidaGrande" w:hint="default"/>
      </w:rPr>
    </w:lvl>
    <w:lvl w:ilvl="5" w:tplc="29E6EA74" w:tentative="1">
      <w:start w:val="1"/>
      <w:numFmt w:val="bullet"/>
      <w:lvlText w:val="•"/>
      <w:lvlJc w:val="left"/>
      <w:pPr>
        <w:tabs>
          <w:tab w:val="num" w:pos="4680"/>
        </w:tabs>
        <w:ind w:left="4680" w:hanging="360"/>
      </w:pPr>
      <w:rPr>
        <w:rFonts w:ascii="LucidaGrande" w:hAnsi="LucidaGrande" w:hint="default"/>
      </w:rPr>
    </w:lvl>
    <w:lvl w:ilvl="6" w:tplc="E64ED2B4" w:tentative="1">
      <w:start w:val="1"/>
      <w:numFmt w:val="bullet"/>
      <w:lvlText w:val="•"/>
      <w:lvlJc w:val="left"/>
      <w:pPr>
        <w:tabs>
          <w:tab w:val="num" w:pos="5400"/>
        </w:tabs>
        <w:ind w:left="5400" w:hanging="360"/>
      </w:pPr>
      <w:rPr>
        <w:rFonts w:ascii="LucidaGrande" w:hAnsi="LucidaGrande" w:hint="default"/>
      </w:rPr>
    </w:lvl>
    <w:lvl w:ilvl="7" w:tplc="F7425588" w:tentative="1">
      <w:start w:val="1"/>
      <w:numFmt w:val="bullet"/>
      <w:lvlText w:val="•"/>
      <w:lvlJc w:val="left"/>
      <w:pPr>
        <w:tabs>
          <w:tab w:val="num" w:pos="6120"/>
        </w:tabs>
        <w:ind w:left="6120" w:hanging="360"/>
      </w:pPr>
      <w:rPr>
        <w:rFonts w:ascii="LucidaGrande" w:hAnsi="LucidaGrande" w:hint="default"/>
      </w:rPr>
    </w:lvl>
    <w:lvl w:ilvl="8" w:tplc="BD98FC22" w:tentative="1">
      <w:start w:val="1"/>
      <w:numFmt w:val="bullet"/>
      <w:lvlText w:val="•"/>
      <w:lvlJc w:val="left"/>
      <w:pPr>
        <w:tabs>
          <w:tab w:val="num" w:pos="6840"/>
        </w:tabs>
        <w:ind w:left="6840" w:hanging="360"/>
      </w:pPr>
      <w:rPr>
        <w:rFonts w:ascii="LucidaGrande" w:hAnsi="LucidaGrande" w:hint="default"/>
      </w:rPr>
    </w:lvl>
  </w:abstractNum>
  <w:abstractNum w:abstractNumId="14" w15:restartNumberingAfterBreak="0">
    <w:nsid w:val="3D220BDC"/>
    <w:multiLevelType w:val="hybridMultilevel"/>
    <w:tmpl w:val="55867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86984"/>
    <w:multiLevelType w:val="hybridMultilevel"/>
    <w:tmpl w:val="C67E795E"/>
    <w:lvl w:ilvl="0" w:tplc="0409000B">
      <w:start w:val="1"/>
      <w:numFmt w:val="bullet"/>
      <w:lvlText w:val=""/>
      <w:lvlJc w:val="left"/>
      <w:pPr>
        <w:tabs>
          <w:tab w:val="num" w:pos="1440"/>
        </w:tabs>
        <w:ind w:left="1440" w:hanging="360"/>
      </w:pPr>
      <w:rPr>
        <w:rFonts w:ascii="Wingdings" w:hAnsi="Wingdings" w:hint="default"/>
      </w:rPr>
    </w:lvl>
    <w:lvl w:ilvl="1" w:tplc="1DBAB534" w:tentative="1">
      <w:start w:val="1"/>
      <w:numFmt w:val="bullet"/>
      <w:lvlText w:val="•"/>
      <w:lvlJc w:val="left"/>
      <w:pPr>
        <w:tabs>
          <w:tab w:val="num" w:pos="2160"/>
        </w:tabs>
        <w:ind w:left="2160" w:hanging="360"/>
      </w:pPr>
      <w:rPr>
        <w:rFonts w:ascii="LucidaGrande" w:hAnsi="LucidaGrande" w:hint="default"/>
      </w:rPr>
    </w:lvl>
    <w:lvl w:ilvl="2" w:tplc="10CCB0BA" w:tentative="1">
      <w:start w:val="1"/>
      <w:numFmt w:val="bullet"/>
      <w:lvlText w:val="•"/>
      <w:lvlJc w:val="left"/>
      <w:pPr>
        <w:tabs>
          <w:tab w:val="num" w:pos="2880"/>
        </w:tabs>
        <w:ind w:left="2880" w:hanging="360"/>
      </w:pPr>
      <w:rPr>
        <w:rFonts w:ascii="LucidaGrande" w:hAnsi="LucidaGrande" w:hint="default"/>
      </w:rPr>
    </w:lvl>
    <w:lvl w:ilvl="3" w:tplc="44B2E524" w:tentative="1">
      <w:start w:val="1"/>
      <w:numFmt w:val="bullet"/>
      <w:lvlText w:val="•"/>
      <w:lvlJc w:val="left"/>
      <w:pPr>
        <w:tabs>
          <w:tab w:val="num" w:pos="3600"/>
        </w:tabs>
        <w:ind w:left="3600" w:hanging="360"/>
      </w:pPr>
      <w:rPr>
        <w:rFonts w:ascii="LucidaGrande" w:hAnsi="LucidaGrande" w:hint="default"/>
      </w:rPr>
    </w:lvl>
    <w:lvl w:ilvl="4" w:tplc="5BAC5474" w:tentative="1">
      <w:start w:val="1"/>
      <w:numFmt w:val="bullet"/>
      <w:lvlText w:val="•"/>
      <w:lvlJc w:val="left"/>
      <w:pPr>
        <w:tabs>
          <w:tab w:val="num" w:pos="4320"/>
        </w:tabs>
        <w:ind w:left="4320" w:hanging="360"/>
      </w:pPr>
      <w:rPr>
        <w:rFonts w:ascii="LucidaGrande" w:hAnsi="LucidaGrande" w:hint="default"/>
      </w:rPr>
    </w:lvl>
    <w:lvl w:ilvl="5" w:tplc="68644A54" w:tentative="1">
      <w:start w:val="1"/>
      <w:numFmt w:val="bullet"/>
      <w:lvlText w:val="•"/>
      <w:lvlJc w:val="left"/>
      <w:pPr>
        <w:tabs>
          <w:tab w:val="num" w:pos="5040"/>
        </w:tabs>
        <w:ind w:left="5040" w:hanging="360"/>
      </w:pPr>
      <w:rPr>
        <w:rFonts w:ascii="LucidaGrande" w:hAnsi="LucidaGrande" w:hint="default"/>
      </w:rPr>
    </w:lvl>
    <w:lvl w:ilvl="6" w:tplc="E190D142" w:tentative="1">
      <w:start w:val="1"/>
      <w:numFmt w:val="bullet"/>
      <w:lvlText w:val="•"/>
      <w:lvlJc w:val="left"/>
      <w:pPr>
        <w:tabs>
          <w:tab w:val="num" w:pos="5760"/>
        </w:tabs>
        <w:ind w:left="5760" w:hanging="360"/>
      </w:pPr>
      <w:rPr>
        <w:rFonts w:ascii="LucidaGrande" w:hAnsi="LucidaGrande" w:hint="default"/>
      </w:rPr>
    </w:lvl>
    <w:lvl w:ilvl="7" w:tplc="82AEBAEC" w:tentative="1">
      <w:start w:val="1"/>
      <w:numFmt w:val="bullet"/>
      <w:lvlText w:val="•"/>
      <w:lvlJc w:val="left"/>
      <w:pPr>
        <w:tabs>
          <w:tab w:val="num" w:pos="6480"/>
        </w:tabs>
        <w:ind w:left="6480" w:hanging="360"/>
      </w:pPr>
      <w:rPr>
        <w:rFonts w:ascii="LucidaGrande" w:hAnsi="LucidaGrande" w:hint="default"/>
      </w:rPr>
    </w:lvl>
    <w:lvl w:ilvl="8" w:tplc="6A1C15CC" w:tentative="1">
      <w:start w:val="1"/>
      <w:numFmt w:val="bullet"/>
      <w:lvlText w:val="•"/>
      <w:lvlJc w:val="left"/>
      <w:pPr>
        <w:tabs>
          <w:tab w:val="num" w:pos="7200"/>
        </w:tabs>
        <w:ind w:left="7200" w:hanging="360"/>
      </w:pPr>
      <w:rPr>
        <w:rFonts w:ascii="LucidaGrande" w:hAnsi="LucidaGrande" w:hint="default"/>
      </w:rPr>
    </w:lvl>
  </w:abstractNum>
  <w:abstractNum w:abstractNumId="16" w15:restartNumberingAfterBreak="0">
    <w:nsid w:val="4A962FC9"/>
    <w:multiLevelType w:val="multilevel"/>
    <w:tmpl w:val="7DFC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C91C9A"/>
    <w:multiLevelType w:val="hybridMultilevel"/>
    <w:tmpl w:val="ECE83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24B60"/>
    <w:multiLevelType w:val="hybridMultilevel"/>
    <w:tmpl w:val="92C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95367"/>
    <w:multiLevelType w:val="hybridMultilevel"/>
    <w:tmpl w:val="C0FE83A8"/>
    <w:lvl w:ilvl="0" w:tplc="49AE1266">
      <w:start w:val="1"/>
      <w:numFmt w:val="bullet"/>
      <w:lvlText w:val="•"/>
      <w:lvlJc w:val="left"/>
      <w:pPr>
        <w:tabs>
          <w:tab w:val="num" w:pos="1080"/>
        </w:tabs>
        <w:ind w:left="1080" w:hanging="360"/>
      </w:pPr>
      <w:rPr>
        <w:rFonts w:ascii="LucidaGrande" w:hAnsi="LucidaGrande" w:hint="default"/>
      </w:rPr>
    </w:lvl>
    <w:lvl w:ilvl="1" w:tplc="1C184880" w:tentative="1">
      <w:start w:val="1"/>
      <w:numFmt w:val="bullet"/>
      <w:lvlText w:val="•"/>
      <w:lvlJc w:val="left"/>
      <w:pPr>
        <w:tabs>
          <w:tab w:val="num" w:pos="1800"/>
        </w:tabs>
        <w:ind w:left="1800" w:hanging="360"/>
      </w:pPr>
      <w:rPr>
        <w:rFonts w:ascii="LucidaGrande" w:hAnsi="LucidaGrande" w:hint="default"/>
      </w:rPr>
    </w:lvl>
    <w:lvl w:ilvl="2" w:tplc="DD5A89B4" w:tentative="1">
      <w:start w:val="1"/>
      <w:numFmt w:val="bullet"/>
      <w:lvlText w:val="•"/>
      <w:lvlJc w:val="left"/>
      <w:pPr>
        <w:tabs>
          <w:tab w:val="num" w:pos="2520"/>
        </w:tabs>
        <w:ind w:left="2520" w:hanging="360"/>
      </w:pPr>
      <w:rPr>
        <w:rFonts w:ascii="LucidaGrande" w:hAnsi="LucidaGrande" w:hint="default"/>
      </w:rPr>
    </w:lvl>
    <w:lvl w:ilvl="3" w:tplc="56EAC214" w:tentative="1">
      <w:start w:val="1"/>
      <w:numFmt w:val="bullet"/>
      <w:lvlText w:val="•"/>
      <w:lvlJc w:val="left"/>
      <w:pPr>
        <w:tabs>
          <w:tab w:val="num" w:pos="3240"/>
        </w:tabs>
        <w:ind w:left="3240" w:hanging="360"/>
      </w:pPr>
      <w:rPr>
        <w:rFonts w:ascii="LucidaGrande" w:hAnsi="LucidaGrande" w:hint="default"/>
      </w:rPr>
    </w:lvl>
    <w:lvl w:ilvl="4" w:tplc="2E20C884" w:tentative="1">
      <w:start w:val="1"/>
      <w:numFmt w:val="bullet"/>
      <w:lvlText w:val="•"/>
      <w:lvlJc w:val="left"/>
      <w:pPr>
        <w:tabs>
          <w:tab w:val="num" w:pos="3960"/>
        </w:tabs>
        <w:ind w:left="3960" w:hanging="360"/>
      </w:pPr>
      <w:rPr>
        <w:rFonts w:ascii="LucidaGrande" w:hAnsi="LucidaGrande" w:hint="default"/>
      </w:rPr>
    </w:lvl>
    <w:lvl w:ilvl="5" w:tplc="02F82C20" w:tentative="1">
      <w:start w:val="1"/>
      <w:numFmt w:val="bullet"/>
      <w:lvlText w:val="•"/>
      <w:lvlJc w:val="left"/>
      <w:pPr>
        <w:tabs>
          <w:tab w:val="num" w:pos="4680"/>
        </w:tabs>
        <w:ind w:left="4680" w:hanging="360"/>
      </w:pPr>
      <w:rPr>
        <w:rFonts w:ascii="LucidaGrande" w:hAnsi="LucidaGrande" w:hint="default"/>
      </w:rPr>
    </w:lvl>
    <w:lvl w:ilvl="6" w:tplc="4664C27C" w:tentative="1">
      <w:start w:val="1"/>
      <w:numFmt w:val="bullet"/>
      <w:lvlText w:val="•"/>
      <w:lvlJc w:val="left"/>
      <w:pPr>
        <w:tabs>
          <w:tab w:val="num" w:pos="5400"/>
        </w:tabs>
        <w:ind w:left="5400" w:hanging="360"/>
      </w:pPr>
      <w:rPr>
        <w:rFonts w:ascii="LucidaGrande" w:hAnsi="LucidaGrande" w:hint="default"/>
      </w:rPr>
    </w:lvl>
    <w:lvl w:ilvl="7" w:tplc="9E14D002" w:tentative="1">
      <w:start w:val="1"/>
      <w:numFmt w:val="bullet"/>
      <w:lvlText w:val="•"/>
      <w:lvlJc w:val="left"/>
      <w:pPr>
        <w:tabs>
          <w:tab w:val="num" w:pos="6120"/>
        </w:tabs>
        <w:ind w:left="6120" w:hanging="360"/>
      </w:pPr>
      <w:rPr>
        <w:rFonts w:ascii="LucidaGrande" w:hAnsi="LucidaGrande" w:hint="default"/>
      </w:rPr>
    </w:lvl>
    <w:lvl w:ilvl="8" w:tplc="5E844C9E" w:tentative="1">
      <w:start w:val="1"/>
      <w:numFmt w:val="bullet"/>
      <w:lvlText w:val="•"/>
      <w:lvlJc w:val="left"/>
      <w:pPr>
        <w:tabs>
          <w:tab w:val="num" w:pos="6840"/>
        </w:tabs>
        <w:ind w:left="6840" w:hanging="360"/>
      </w:pPr>
      <w:rPr>
        <w:rFonts w:ascii="LucidaGrande" w:hAnsi="LucidaGrande" w:hint="default"/>
      </w:rPr>
    </w:lvl>
  </w:abstractNum>
  <w:abstractNum w:abstractNumId="20" w15:restartNumberingAfterBreak="0">
    <w:nsid w:val="50AD53D1"/>
    <w:multiLevelType w:val="hybridMultilevel"/>
    <w:tmpl w:val="5C84B7C8"/>
    <w:lvl w:ilvl="0" w:tplc="FF82AB1E">
      <w:start w:val="1"/>
      <w:numFmt w:val="bullet"/>
      <w:lvlText w:val="•"/>
      <w:lvlJc w:val="left"/>
      <w:pPr>
        <w:tabs>
          <w:tab w:val="num" w:pos="720"/>
        </w:tabs>
        <w:ind w:left="720" w:hanging="360"/>
      </w:pPr>
      <w:rPr>
        <w:rFonts w:ascii="LucidaGrande" w:hAnsi="LucidaGrande" w:hint="default"/>
      </w:rPr>
    </w:lvl>
    <w:lvl w:ilvl="1" w:tplc="517EC4CE" w:tentative="1">
      <w:start w:val="1"/>
      <w:numFmt w:val="bullet"/>
      <w:lvlText w:val="•"/>
      <w:lvlJc w:val="left"/>
      <w:pPr>
        <w:tabs>
          <w:tab w:val="num" w:pos="1440"/>
        </w:tabs>
        <w:ind w:left="1440" w:hanging="360"/>
      </w:pPr>
      <w:rPr>
        <w:rFonts w:ascii="LucidaGrande" w:hAnsi="LucidaGrande" w:hint="default"/>
      </w:rPr>
    </w:lvl>
    <w:lvl w:ilvl="2" w:tplc="BCEC1DE6" w:tentative="1">
      <w:start w:val="1"/>
      <w:numFmt w:val="bullet"/>
      <w:lvlText w:val="•"/>
      <w:lvlJc w:val="left"/>
      <w:pPr>
        <w:tabs>
          <w:tab w:val="num" w:pos="2160"/>
        </w:tabs>
        <w:ind w:left="2160" w:hanging="360"/>
      </w:pPr>
      <w:rPr>
        <w:rFonts w:ascii="LucidaGrande" w:hAnsi="LucidaGrande" w:hint="default"/>
      </w:rPr>
    </w:lvl>
    <w:lvl w:ilvl="3" w:tplc="771C01B8" w:tentative="1">
      <w:start w:val="1"/>
      <w:numFmt w:val="bullet"/>
      <w:lvlText w:val="•"/>
      <w:lvlJc w:val="left"/>
      <w:pPr>
        <w:tabs>
          <w:tab w:val="num" w:pos="2880"/>
        </w:tabs>
        <w:ind w:left="2880" w:hanging="360"/>
      </w:pPr>
      <w:rPr>
        <w:rFonts w:ascii="LucidaGrande" w:hAnsi="LucidaGrande" w:hint="default"/>
      </w:rPr>
    </w:lvl>
    <w:lvl w:ilvl="4" w:tplc="4E5CB70C" w:tentative="1">
      <w:start w:val="1"/>
      <w:numFmt w:val="bullet"/>
      <w:lvlText w:val="•"/>
      <w:lvlJc w:val="left"/>
      <w:pPr>
        <w:tabs>
          <w:tab w:val="num" w:pos="3600"/>
        </w:tabs>
        <w:ind w:left="3600" w:hanging="360"/>
      </w:pPr>
      <w:rPr>
        <w:rFonts w:ascii="LucidaGrande" w:hAnsi="LucidaGrande" w:hint="default"/>
      </w:rPr>
    </w:lvl>
    <w:lvl w:ilvl="5" w:tplc="D17ABB74" w:tentative="1">
      <w:start w:val="1"/>
      <w:numFmt w:val="bullet"/>
      <w:lvlText w:val="•"/>
      <w:lvlJc w:val="left"/>
      <w:pPr>
        <w:tabs>
          <w:tab w:val="num" w:pos="4320"/>
        </w:tabs>
        <w:ind w:left="4320" w:hanging="360"/>
      </w:pPr>
      <w:rPr>
        <w:rFonts w:ascii="LucidaGrande" w:hAnsi="LucidaGrande" w:hint="default"/>
      </w:rPr>
    </w:lvl>
    <w:lvl w:ilvl="6" w:tplc="C26C43DE" w:tentative="1">
      <w:start w:val="1"/>
      <w:numFmt w:val="bullet"/>
      <w:lvlText w:val="•"/>
      <w:lvlJc w:val="left"/>
      <w:pPr>
        <w:tabs>
          <w:tab w:val="num" w:pos="5040"/>
        </w:tabs>
        <w:ind w:left="5040" w:hanging="360"/>
      </w:pPr>
      <w:rPr>
        <w:rFonts w:ascii="LucidaGrande" w:hAnsi="LucidaGrande" w:hint="default"/>
      </w:rPr>
    </w:lvl>
    <w:lvl w:ilvl="7" w:tplc="2CCCDDAC" w:tentative="1">
      <w:start w:val="1"/>
      <w:numFmt w:val="bullet"/>
      <w:lvlText w:val="•"/>
      <w:lvlJc w:val="left"/>
      <w:pPr>
        <w:tabs>
          <w:tab w:val="num" w:pos="5760"/>
        </w:tabs>
        <w:ind w:left="5760" w:hanging="360"/>
      </w:pPr>
      <w:rPr>
        <w:rFonts w:ascii="LucidaGrande" w:hAnsi="LucidaGrande" w:hint="default"/>
      </w:rPr>
    </w:lvl>
    <w:lvl w:ilvl="8" w:tplc="A8985168" w:tentative="1">
      <w:start w:val="1"/>
      <w:numFmt w:val="bullet"/>
      <w:lvlText w:val="•"/>
      <w:lvlJc w:val="left"/>
      <w:pPr>
        <w:tabs>
          <w:tab w:val="num" w:pos="6480"/>
        </w:tabs>
        <w:ind w:left="6480" w:hanging="360"/>
      </w:pPr>
      <w:rPr>
        <w:rFonts w:ascii="LucidaGrande" w:hAnsi="LucidaGrande" w:hint="default"/>
      </w:rPr>
    </w:lvl>
  </w:abstractNum>
  <w:abstractNum w:abstractNumId="21" w15:restartNumberingAfterBreak="0">
    <w:nsid w:val="555B501B"/>
    <w:multiLevelType w:val="hybridMultilevel"/>
    <w:tmpl w:val="E50EF4B6"/>
    <w:lvl w:ilvl="0" w:tplc="0409000B">
      <w:start w:val="1"/>
      <w:numFmt w:val="bullet"/>
      <w:lvlText w:val=""/>
      <w:lvlJc w:val="left"/>
      <w:pPr>
        <w:tabs>
          <w:tab w:val="num" w:pos="720"/>
        </w:tabs>
        <w:ind w:left="720" w:hanging="360"/>
      </w:pPr>
      <w:rPr>
        <w:rFonts w:ascii="Wingdings" w:hAnsi="Wingdings" w:hint="default"/>
      </w:rPr>
    </w:lvl>
    <w:lvl w:ilvl="1" w:tplc="455678DC" w:tentative="1">
      <w:start w:val="1"/>
      <w:numFmt w:val="bullet"/>
      <w:lvlText w:val="•"/>
      <w:lvlJc w:val="left"/>
      <w:pPr>
        <w:tabs>
          <w:tab w:val="num" w:pos="1440"/>
        </w:tabs>
        <w:ind w:left="1440" w:hanging="360"/>
      </w:pPr>
      <w:rPr>
        <w:rFonts w:ascii="LucidaGrande" w:hAnsi="LucidaGrande" w:hint="default"/>
      </w:rPr>
    </w:lvl>
    <w:lvl w:ilvl="2" w:tplc="142C49DA" w:tentative="1">
      <w:start w:val="1"/>
      <w:numFmt w:val="bullet"/>
      <w:lvlText w:val="•"/>
      <w:lvlJc w:val="left"/>
      <w:pPr>
        <w:tabs>
          <w:tab w:val="num" w:pos="2160"/>
        </w:tabs>
        <w:ind w:left="2160" w:hanging="360"/>
      </w:pPr>
      <w:rPr>
        <w:rFonts w:ascii="LucidaGrande" w:hAnsi="LucidaGrande" w:hint="default"/>
      </w:rPr>
    </w:lvl>
    <w:lvl w:ilvl="3" w:tplc="8AE6437C" w:tentative="1">
      <w:start w:val="1"/>
      <w:numFmt w:val="bullet"/>
      <w:lvlText w:val="•"/>
      <w:lvlJc w:val="left"/>
      <w:pPr>
        <w:tabs>
          <w:tab w:val="num" w:pos="2880"/>
        </w:tabs>
        <w:ind w:left="2880" w:hanging="360"/>
      </w:pPr>
      <w:rPr>
        <w:rFonts w:ascii="LucidaGrande" w:hAnsi="LucidaGrande" w:hint="default"/>
      </w:rPr>
    </w:lvl>
    <w:lvl w:ilvl="4" w:tplc="5952F2D0" w:tentative="1">
      <w:start w:val="1"/>
      <w:numFmt w:val="bullet"/>
      <w:lvlText w:val="•"/>
      <w:lvlJc w:val="left"/>
      <w:pPr>
        <w:tabs>
          <w:tab w:val="num" w:pos="3600"/>
        </w:tabs>
        <w:ind w:left="3600" w:hanging="360"/>
      </w:pPr>
      <w:rPr>
        <w:rFonts w:ascii="LucidaGrande" w:hAnsi="LucidaGrande" w:hint="default"/>
      </w:rPr>
    </w:lvl>
    <w:lvl w:ilvl="5" w:tplc="CEE6F4B2" w:tentative="1">
      <w:start w:val="1"/>
      <w:numFmt w:val="bullet"/>
      <w:lvlText w:val="•"/>
      <w:lvlJc w:val="left"/>
      <w:pPr>
        <w:tabs>
          <w:tab w:val="num" w:pos="4320"/>
        </w:tabs>
        <w:ind w:left="4320" w:hanging="360"/>
      </w:pPr>
      <w:rPr>
        <w:rFonts w:ascii="LucidaGrande" w:hAnsi="LucidaGrande" w:hint="default"/>
      </w:rPr>
    </w:lvl>
    <w:lvl w:ilvl="6" w:tplc="EA9014A6" w:tentative="1">
      <w:start w:val="1"/>
      <w:numFmt w:val="bullet"/>
      <w:lvlText w:val="•"/>
      <w:lvlJc w:val="left"/>
      <w:pPr>
        <w:tabs>
          <w:tab w:val="num" w:pos="5040"/>
        </w:tabs>
        <w:ind w:left="5040" w:hanging="360"/>
      </w:pPr>
      <w:rPr>
        <w:rFonts w:ascii="LucidaGrande" w:hAnsi="LucidaGrande" w:hint="default"/>
      </w:rPr>
    </w:lvl>
    <w:lvl w:ilvl="7" w:tplc="93E2DC6E" w:tentative="1">
      <w:start w:val="1"/>
      <w:numFmt w:val="bullet"/>
      <w:lvlText w:val="•"/>
      <w:lvlJc w:val="left"/>
      <w:pPr>
        <w:tabs>
          <w:tab w:val="num" w:pos="5760"/>
        </w:tabs>
        <w:ind w:left="5760" w:hanging="360"/>
      </w:pPr>
      <w:rPr>
        <w:rFonts w:ascii="LucidaGrande" w:hAnsi="LucidaGrande" w:hint="default"/>
      </w:rPr>
    </w:lvl>
    <w:lvl w:ilvl="8" w:tplc="001EB68E" w:tentative="1">
      <w:start w:val="1"/>
      <w:numFmt w:val="bullet"/>
      <w:lvlText w:val="•"/>
      <w:lvlJc w:val="left"/>
      <w:pPr>
        <w:tabs>
          <w:tab w:val="num" w:pos="6480"/>
        </w:tabs>
        <w:ind w:left="6480" w:hanging="360"/>
      </w:pPr>
      <w:rPr>
        <w:rFonts w:ascii="LucidaGrande" w:hAnsi="LucidaGrande" w:hint="default"/>
      </w:rPr>
    </w:lvl>
  </w:abstractNum>
  <w:abstractNum w:abstractNumId="22" w15:restartNumberingAfterBreak="0">
    <w:nsid w:val="563E40F2"/>
    <w:multiLevelType w:val="hybridMultilevel"/>
    <w:tmpl w:val="2D3A7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E797D"/>
    <w:multiLevelType w:val="hybridMultilevel"/>
    <w:tmpl w:val="F5AE9BF6"/>
    <w:lvl w:ilvl="0" w:tplc="A02EA236">
      <w:start w:val="1"/>
      <w:numFmt w:val="bullet"/>
      <w:lvlText w:val="•"/>
      <w:lvlJc w:val="left"/>
      <w:pPr>
        <w:tabs>
          <w:tab w:val="num" w:pos="720"/>
        </w:tabs>
        <w:ind w:left="720" w:hanging="360"/>
      </w:pPr>
      <w:rPr>
        <w:rFonts w:ascii="LucidaGrande" w:hAnsi="LucidaGrande" w:hint="default"/>
      </w:rPr>
    </w:lvl>
    <w:lvl w:ilvl="1" w:tplc="599297BE" w:tentative="1">
      <w:start w:val="1"/>
      <w:numFmt w:val="bullet"/>
      <w:lvlText w:val="•"/>
      <w:lvlJc w:val="left"/>
      <w:pPr>
        <w:tabs>
          <w:tab w:val="num" w:pos="1440"/>
        </w:tabs>
        <w:ind w:left="1440" w:hanging="360"/>
      </w:pPr>
      <w:rPr>
        <w:rFonts w:ascii="LucidaGrande" w:hAnsi="LucidaGrande" w:hint="default"/>
      </w:rPr>
    </w:lvl>
    <w:lvl w:ilvl="2" w:tplc="C7F203B6" w:tentative="1">
      <w:start w:val="1"/>
      <w:numFmt w:val="bullet"/>
      <w:lvlText w:val="•"/>
      <w:lvlJc w:val="left"/>
      <w:pPr>
        <w:tabs>
          <w:tab w:val="num" w:pos="2160"/>
        </w:tabs>
        <w:ind w:left="2160" w:hanging="360"/>
      </w:pPr>
      <w:rPr>
        <w:rFonts w:ascii="LucidaGrande" w:hAnsi="LucidaGrande" w:hint="default"/>
      </w:rPr>
    </w:lvl>
    <w:lvl w:ilvl="3" w:tplc="D860630A" w:tentative="1">
      <w:start w:val="1"/>
      <w:numFmt w:val="bullet"/>
      <w:lvlText w:val="•"/>
      <w:lvlJc w:val="left"/>
      <w:pPr>
        <w:tabs>
          <w:tab w:val="num" w:pos="2880"/>
        </w:tabs>
        <w:ind w:left="2880" w:hanging="360"/>
      </w:pPr>
      <w:rPr>
        <w:rFonts w:ascii="LucidaGrande" w:hAnsi="LucidaGrande" w:hint="default"/>
      </w:rPr>
    </w:lvl>
    <w:lvl w:ilvl="4" w:tplc="D392FF4E" w:tentative="1">
      <w:start w:val="1"/>
      <w:numFmt w:val="bullet"/>
      <w:lvlText w:val="•"/>
      <w:lvlJc w:val="left"/>
      <w:pPr>
        <w:tabs>
          <w:tab w:val="num" w:pos="3600"/>
        </w:tabs>
        <w:ind w:left="3600" w:hanging="360"/>
      </w:pPr>
      <w:rPr>
        <w:rFonts w:ascii="LucidaGrande" w:hAnsi="LucidaGrande" w:hint="default"/>
      </w:rPr>
    </w:lvl>
    <w:lvl w:ilvl="5" w:tplc="0DB64746" w:tentative="1">
      <w:start w:val="1"/>
      <w:numFmt w:val="bullet"/>
      <w:lvlText w:val="•"/>
      <w:lvlJc w:val="left"/>
      <w:pPr>
        <w:tabs>
          <w:tab w:val="num" w:pos="4320"/>
        </w:tabs>
        <w:ind w:left="4320" w:hanging="360"/>
      </w:pPr>
      <w:rPr>
        <w:rFonts w:ascii="LucidaGrande" w:hAnsi="LucidaGrande" w:hint="default"/>
      </w:rPr>
    </w:lvl>
    <w:lvl w:ilvl="6" w:tplc="AEE0708E" w:tentative="1">
      <w:start w:val="1"/>
      <w:numFmt w:val="bullet"/>
      <w:lvlText w:val="•"/>
      <w:lvlJc w:val="left"/>
      <w:pPr>
        <w:tabs>
          <w:tab w:val="num" w:pos="5040"/>
        </w:tabs>
        <w:ind w:left="5040" w:hanging="360"/>
      </w:pPr>
      <w:rPr>
        <w:rFonts w:ascii="LucidaGrande" w:hAnsi="LucidaGrande" w:hint="default"/>
      </w:rPr>
    </w:lvl>
    <w:lvl w:ilvl="7" w:tplc="75CEC264" w:tentative="1">
      <w:start w:val="1"/>
      <w:numFmt w:val="bullet"/>
      <w:lvlText w:val="•"/>
      <w:lvlJc w:val="left"/>
      <w:pPr>
        <w:tabs>
          <w:tab w:val="num" w:pos="5760"/>
        </w:tabs>
        <w:ind w:left="5760" w:hanging="360"/>
      </w:pPr>
      <w:rPr>
        <w:rFonts w:ascii="LucidaGrande" w:hAnsi="LucidaGrande" w:hint="default"/>
      </w:rPr>
    </w:lvl>
    <w:lvl w:ilvl="8" w:tplc="FEE6479A" w:tentative="1">
      <w:start w:val="1"/>
      <w:numFmt w:val="bullet"/>
      <w:lvlText w:val="•"/>
      <w:lvlJc w:val="left"/>
      <w:pPr>
        <w:tabs>
          <w:tab w:val="num" w:pos="6480"/>
        </w:tabs>
        <w:ind w:left="6480" w:hanging="360"/>
      </w:pPr>
      <w:rPr>
        <w:rFonts w:ascii="LucidaGrande" w:hAnsi="LucidaGrande" w:hint="default"/>
      </w:rPr>
    </w:lvl>
  </w:abstractNum>
  <w:abstractNum w:abstractNumId="24" w15:restartNumberingAfterBreak="0">
    <w:nsid w:val="61B93406"/>
    <w:multiLevelType w:val="multilevel"/>
    <w:tmpl w:val="2D4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CF15FF"/>
    <w:multiLevelType w:val="hybridMultilevel"/>
    <w:tmpl w:val="001A5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350A"/>
    <w:multiLevelType w:val="hybridMultilevel"/>
    <w:tmpl w:val="2068980C"/>
    <w:lvl w:ilvl="0" w:tplc="8FCAA94E">
      <w:start w:val="1"/>
      <w:numFmt w:val="bullet"/>
      <w:lvlText w:val="•"/>
      <w:lvlJc w:val="left"/>
      <w:pPr>
        <w:tabs>
          <w:tab w:val="num" w:pos="720"/>
        </w:tabs>
        <w:ind w:left="720" w:hanging="360"/>
      </w:pPr>
      <w:rPr>
        <w:rFonts w:ascii="LucidaGrande" w:hAnsi="LucidaGrande" w:hint="default"/>
      </w:rPr>
    </w:lvl>
    <w:lvl w:ilvl="1" w:tplc="A8EE5158" w:tentative="1">
      <w:start w:val="1"/>
      <w:numFmt w:val="bullet"/>
      <w:lvlText w:val="•"/>
      <w:lvlJc w:val="left"/>
      <w:pPr>
        <w:tabs>
          <w:tab w:val="num" w:pos="1440"/>
        </w:tabs>
        <w:ind w:left="1440" w:hanging="360"/>
      </w:pPr>
      <w:rPr>
        <w:rFonts w:ascii="LucidaGrande" w:hAnsi="LucidaGrande" w:hint="default"/>
      </w:rPr>
    </w:lvl>
    <w:lvl w:ilvl="2" w:tplc="347AAEF0" w:tentative="1">
      <w:start w:val="1"/>
      <w:numFmt w:val="bullet"/>
      <w:lvlText w:val="•"/>
      <w:lvlJc w:val="left"/>
      <w:pPr>
        <w:tabs>
          <w:tab w:val="num" w:pos="2160"/>
        </w:tabs>
        <w:ind w:left="2160" w:hanging="360"/>
      </w:pPr>
      <w:rPr>
        <w:rFonts w:ascii="LucidaGrande" w:hAnsi="LucidaGrande" w:hint="default"/>
      </w:rPr>
    </w:lvl>
    <w:lvl w:ilvl="3" w:tplc="AAC83C0C" w:tentative="1">
      <w:start w:val="1"/>
      <w:numFmt w:val="bullet"/>
      <w:lvlText w:val="•"/>
      <w:lvlJc w:val="left"/>
      <w:pPr>
        <w:tabs>
          <w:tab w:val="num" w:pos="2880"/>
        </w:tabs>
        <w:ind w:left="2880" w:hanging="360"/>
      </w:pPr>
      <w:rPr>
        <w:rFonts w:ascii="LucidaGrande" w:hAnsi="LucidaGrande" w:hint="default"/>
      </w:rPr>
    </w:lvl>
    <w:lvl w:ilvl="4" w:tplc="0E9856B2" w:tentative="1">
      <w:start w:val="1"/>
      <w:numFmt w:val="bullet"/>
      <w:lvlText w:val="•"/>
      <w:lvlJc w:val="left"/>
      <w:pPr>
        <w:tabs>
          <w:tab w:val="num" w:pos="3600"/>
        </w:tabs>
        <w:ind w:left="3600" w:hanging="360"/>
      </w:pPr>
      <w:rPr>
        <w:rFonts w:ascii="LucidaGrande" w:hAnsi="LucidaGrande" w:hint="default"/>
      </w:rPr>
    </w:lvl>
    <w:lvl w:ilvl="5" w:tplc="52C22FB4" w:tentative="1">
      <w:start w:val="1"/>
      <w:numFmt w:val="bullet"/>
      <w:lvlText w:val="•"/>
      <w:lvlJc w:val="left"/>
      <w:pPr>
        <w:tabs>
          <w:tab w:val="num" w:pos="4320"/>
        </w:tabs>
        <w:ind w:left="4320" w:hanging="360"/>
      </w:pPr>
      <w:rPr>
        <w:rFonts w:ascii="LucidaGrande" w:hAnsi="LucidaGrande" w:hint="default"/>
      </w:rPr>
    </w:lvl>
    <w:lvl w:ilvl="6" w:tplc="5A8C3DF4" w:tentative="1">
      <w:start w:val="1"/>
      <w:numFmt w:val="bullet"/>
      <w:lvlText w:val="•"/>
      <w:lvlJc w:val="left"/>
      <w:pPr>
        <w:tabs>
          <w:tab w:val="num" w:pos="5040"/>
        </w:tabs>
        <w:ind w:left="5040" w:hanging="360"/>
      </w:pPr>
      <w:rPr>
        <w:rFonts w:ascii="LucidaGrande" w:hAnsi="LucidaGrande" w:hint="default"/>
      </w:rPr>
    </w:lvl>
    <w:lvl w:ilvl="7" w:tplc="3AA40C6E" w:tentative="1">
      <w:start w:val="1"/>
      <w:numFmt w:val="bullet"/>
      <w:lvlText w:val="•"/>
      <w:lvlJc w:val="left"/>
      <w:pPr>
        <w:tabs>
          <w:tab w:val="num" w:pos="5760"/>
        </w:tabs>
        <w:ind w:left="5760" w:hanging="360"/>
      </w:pPr>
      <w:rPr>
        <w:rFonts w:ascii="LucidaGrande" w:hAnsi="LucidaGrande" w:hint="default"/>
      </w:rPr>
    </w:lvl>
    <w:lvl w:ilvl="8" w:tplc="5308DAD8" w:tentative="1">
      <w:start w:val="1"/>
      <w:numFmt w:val="bullet"/>
      <w:lvlText w:val="•"/>
      <w:lvlJc w:val="left"/>
      <w:pPr>
        <w:tabs>
          <w:tab w:val="num" w:pos="6480"/>
        </w:tabs>
        <w:ind w:left="6480" w:hanging="360"/>
      </w:pPr>
      <w:rPr>
        <w:rFonts w:ascii="LucidaGrande" w:hAnsi="LucidaGrande" w:hint="default"/>
      </w:rPr>
    </w:lvl>
  </w:abstractNum>
  <w:abstractNum w:abstractNumId="27" w15:restartNumberingAfterBreak="0">
    <w:nsid w:val="6C1D653E"/>
    <w:multiLevelType w:val="hybridMultilevel"/>
    <w:tmpl w:val="A75032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93D0B"/>
    <w:multiLevelType w:val="hybridMultilevel"/>
    <w:tmpl w:val="10C22844"/>
    <w:lvl w:ilvl="0" w:tplc="4782B18C">
      <w:start w:val="1"/>
      <w:numFmt w:val="bullet"/>
      <w:lvlText w:val="•"/>
      <w:lvlJc w:val="left"/>
      <w:pPr>
        <w:tabs>
          <w:tab w:val="num" w:pos="720"/>
        </w:tabs>
        <w:ind w:left="720" w:hanging="360"/>
      </w:pPr>
      <w:rPr>
        <w:rFonts w:ascii="LucidaGrande" w:hAnsi="LucidaGrande" w:hint="default"/>
      </w:rPr>
    </w:lvl>
    <w:lvl w:ilvl="1" w:tplc="EE54A0F8" w:tentative="1">
      <w:start w:val="1"/>
      <w:numFmt w:val="bullet"/>
      <w:lvlText w:val="•"/>
      <w:lvlJc w:val="left"/>
      <w:pPr>
        <w:tabs>
          <w:tab w:val="num" w:pos="1440"/>
        </w:tabs>
        <w:ind w:left="1440" w:hanging="360"/>
      </w:pPr>
      <w:rPr>
        <w:rFonts w:ascii="LucidaGrande" w:hAnsi="LucidaGrande" w:hint="default"/>
      </w:rPr>
    </w:lvl>
    <w:lvl w:ilvl="2" w:tplc="E010478A" w:tentative="1">
      <w:start w:val="1"/>
      <w:numFmt w:val="bullet"/>
      <w:lvlText w:val="•"/>
      <w:lvlJc w:val="left"/>
      <w:pPr>
        <w:tabs>
          <w:tab w:val="num" w:pos="2160"/>
        </w:tabs>
        <w:ind w:left="2160" w:hanging="360"/>
      </w:pPr>
      <w:rPr>
        <w:rFonts w:ascii="LucidaGrande" w:hAnsi="LucidaGrande" w:hint="default"/>
      </w:rPr>
    </w:lvl>
    <w:lvl w:ilvl="3" w:tplc="E6B2FF26" w:tentative="1">
      <w:start w:val="1"/>
      <w:numFmt w:val="bullet"/>
      <w:lvlText w:val="•"/>
      <w:lvlJc w:val="left"/>
      <w:pPr>
        <w:tabs>
          <w:tab w:val="num" w:pos="2880"/>
        </w:tabs>
        <w:ind w:left="2880" w:hanging="360"/>
      </w:pPr>
      <w:rPr>
        <w:rFonts w:ascii="LucidaGrande" w:hAnsi="LucidaGrande" w:hint="default"/>
      </w:rPr>
    </w:lvl>
    <w:lvl w:ilvl="4" w:tplc="03482BA8" w:tentative="1">
      <w:start w:val="1"/>
      <w:numFmt w:val="bullet"/>
      <w:lvlText w:val="•"/>
      <w:lvlJc w:val="left"/>
      <w:pPr>
        <w:tabs>
          <w:tab w:val="num" w:pos="3600"/>
        </w:tabs>
        <w:ind w:left="3600" w:hanging="360"/>
      </w:pPr>
      <w:rPr>
        <w:rFonts w:ascii="LucidaGrande" w:hAnsi="LucidaGrande" w:hint="default"/>
      </w:rPr>
    </w:lvl>
    <w:lvl w:ilvl="5" w:tplc="29E6EA74" w:tentative="1">
      <w:start w:val="1"/>
      <w:numFmt w:val="bullet"/>
      <w:lvlText w:val="•"/>
      <w:lvlJc w:val="left"/>
      <w:pPr>
        <w:tabs>
          <w:tab w:val="num" w:pos="4320"/>
        </w:tabs>
        <w:ind w:left="4320" w:hanging="360"/>
      </w:pPr>
      <w:rPr>
        <w:rFonts w:ascii="LucidaGrande" w:hAnsi="LucidaGrande" w:hint="default"/>
      </w:rPr>
    </w:lvl>
    <w:lvl w:ilvl="6" w:tplc="E64ED2B4" w:tentative="1">
      <w:start w:val="1"/>
      <w:numFmt w:val="bullet"/>
      <w:lvlText w:val="•"/>
      <w:lvlJc w:val="left"/>
      <w:pPr>
        <w:tabs>
          <w:tab w:val="num" w:pos="5040"/>
        </w:tabs>
        <w:ind w:left="5040" w:hanging="360"/>
      </w:pPr>
      <w:rPr>
        <w:rFonts w:ascii="LucidaGrande" w:hAnsi="LucidaGrande" w:hint="default"/>
      </w:rPr>
    </w:lvl>
    <w:lvl w:ilvl="7" w:tplc="F7425588" w:tentative="1">
      <w:start w:val="1"/>
      <w:numFmt w:val="bullet"/>
      <w:lvlText w:val="•"/>
      <w:lvlJc w:val="left"/>
      <w:pPr>
        <w:tabs>
          <w:tab w:val="num" w:pos="5760"/>
        </w:tabs>
        <w:ind w:left="5760" w:hanging="360"/>
      </w:pPr>
      <w:rPr>
        <w:rFonts w:ascii="LucidaGrande" w:hAnsi="LucidaGrande" w:hint="default"/>
      </w:rPr>
    </w:lvl>
    <w:lvl w:ilvl="8" w:tplc="BD98FC22" w:tentative="1">
      <w:start w:val="1"/>
      <w:numFmt w:val="bullet"/>
      <w:lvlText w:val="•"/>
      <w:lvlJc w:val="left"/>
      <w:pPr>
        <w:tabs>
          <w:tab w:val="num" w:pos="6480"/>
        </w:tabs>
        <w:ind w:left="6480" w:hanging="360"/>
      </w:pPr>
      <w:rPr>
        <w:rFonts w:ascii="LucidaGrande" w:hAnsi="LucidaGrande" w:hint="default"/>
      </w:rPr>
    </w:lvl>
  </w:abstractNum>
  <w:abstractNum w:abstractNumId="29" w15:restartNumberingAfterBreak="0">
    <w:nsid w:val="735728EA"/>
    <w:multiLevelType w:val="hybridMultilevel"/>
    <w:tmpl w:val="CCFC784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05EFD"/>
    <w:multiLevelType w:val="hybridMultilevel"/>
    <w:tmpl w:val="4DC6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4"/>
  </w:num>
  <w:num w:numId="4">
    <w:abstractNumId w:val="20"/>
  </w:num>
  <w:num w:numId="5">
    <w:abstractNumId w:val="28"/>
  </w:num>
  <w:num w:numId="6">
    <w:abstractNumId w:val="23"/>
  </w:num>
  <w:num w:numId="7">
    <w:abstractNumId w:val="3"/>
  </w:num>
  <w:num w:numId="8">
    <w:abstractNumId w:val="22"/>
  </w:num>
  <w:num w:numId="9">
    <w:abstractNumId w:val="30"/>
  </w:num>
  <w:num w:numId="10">
    <w:abstractNumId w:val="14"/>
  </w:num>
  <w:num w:numId="11">
    <w:abstractNumId w:val="13"/>
  </w:num>
  <w:num w:numId="12">
    <w:abstractNumId w:val="27"/>
  </w:num>
  <w:num w:numId="13">
    <w:abstractNumId w:val="0"/>
  </w:num>
  <w:num w:numId="14">
    <w:abstractNumId w:val="1"/>
  </w:num>
  <w:num w:numId="15">
    <w:abstractNumId w:val="2"/>
  </w:num>
  <w:num w:numId="16">
    <w:abstractNumId w:val="19"/>
  </w:num>
  <w:num w:numId="17">
    <w:abstractNumId w:val="11"/>
  </w:num>
  <w:num w:numId="18">
    <w:abstractNumId w:val="9"/>
  </w:num>
  <w:num w:numId="19">
    <w:abstractNumId w:val="6"/>
  </w:num>
  <w:num w:numId="20">
    <w:abstractNumId w:val="15"/>
  </w:num>
  <w:num w:numId="21">
    <w:abstractNumId w:val="10"/>
  </w:num>
  <w:num w:numId="22">
    <w:abstractNumId w:val="26"/>
  </w:num>
  <w:num w:numId="23">
    <w:abstractNumId w:val="18"/>
  </w:num>
  <w:num w:numId="24">
    <w:abstractNumId w:val="5"/>
  </w:num>
  <w:num w:numId="25">
    <w:abstractNumId w:val="7"/>
  </w:num>
  <w:num w:numId="26">
    <w:abstractNumId w:val="29"/>
  </w:num>
  <w:num w:numId="27">
    <w:abstractNumId w:val="12"/>
  </w:num>
  <w:num w:numId="28">
    <w:abstractNumId w:val="17"/>
  </w:num>
  <w:num w:numId="29">
    <w:abstractNumId w:val="4"/>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D5"/>
    <w:rsid w:val="001946A2"/>
    <w:rsid w:val="002953C9"/>
    <w:rsid w:val="002B6829"/>
    <w:rsid w:val="0036705D"/>
    <w:rsid w:val="003770E7"/>
    <w:rsid w:val="004C5506"/>
    <w:rsid w:val="004F5004"/>
    <w:rsid w:val="005E770E"/>
    <w:rsid w:val="006E1BC5"/>
    <w:rsid w:val="00705AE1"/>
    <w:rsid w:val="0073012D"/>
    <w:rsid w:val="00731BD8"/>
    <w:rsid w:val="007B64F1"/>
    <w:rsid w:val="008E6999"/>
    <w:rsid w:val="00922E17"/>
    <w:rsid w:val="009353CF"/>
    <w:rsid w:val="00AC65B7"/>
    <w:rsid w:val="00B055CB"/>
    <w:rsid w:val="00B150F7"/>
    <w:rsid w:val="00C423A4"/>
    <w:rsid w:val="00CE067A"/>
    <w:rsid w:val="00CE5DD5"/>
    <w:rsid w:val="00D44E6F"/>
    <w:rsid w:val="00D8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03DB4"/>
  <w15:chartTrackingRefBased/>
  <w15:docId w15:val="{F389E276-333E-43AE-AF94-56888BCE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770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E770E"/>
  </w:style>
  <w:style w:type="character" w:customStyle="1" w:styleId="eop">
    <w:name w:val="eop"/>
    <w:basedOn w:val="DefaultParagraphFont"/>
    <w:rsid w:val="005E770E"/>
  </w:style>
  <w:style w:type="paragraph" w:styleId="NormalWeb">
    <w:name w:val="Normal (Web)"/>
    <w:basedOn w:val="Normal"/>
    <w:uiPriority w:val="99"/>
    <w:semiHidden/>
    <w:unhideWhenUsed/>
    <w:rsid w:val="00AC65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5B7"/>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44E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4E6F"/>
    <w:rPr>
      <w:rFonts w:ascii="Calibri" w:hAnsi="Calibri"/>
      <w:szCs w:val="21"/>
    </w:rPr>
  </w:style>
  <w:style w:type="paragraph" w:styleId="Header">
    <w:name w:val="header"/>
    <w:basedOn w:val="Normal"/>
    <w:link w:val="HeaderChar"/>
    <w:uiPriority w:val="99"/>
    <w:unhideWhenUsed/>
    <w:rsid w:val="0073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2D"/>
  </w:style>
  <w:style w:type="paragraph" w:styleId="Footer">
    <w:name w:val="footer"/>
    <w:basedOn w:val="Normal"/>
    <w:link w:val="FooterChar"/>
    <w:uiPriority w:val="99"/>
    <w:unhideWhenUsed/>
    <w:rsid w:val="0073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2D"/>
  </w:style>
  <w:style w:type="paragraph" w:styleId="BalloonText">
    <w:name w:val="Balloon Text"/>
    <w:basedOn w:val="Normal"/>
    <w:link w:val="BalloonTextChar"/>
    <w:uiPriority w:val="99"/>
    <w:semiHidden/>
    <w:unhideWhenUsed/>
    <w:rsid w:val="0092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153">
      <w:bodyDiv w:val="1"/>
      <w:marLeft w:val="0"/>
      <w:marRight w:val="0"/>
      <w:marTop w:val="0"/>
      <w:marBottom w:val="0"/>
      <w:divBdr>
        <w:top w:val="none" w:sz="0" w:space="0" w:color="auto"/>
        <w:left w:val="none" w:sz="0" w:space="0" w:color="auto"/>
        <w:bottom w:val="none" w:sz="0" w:space="0" w:color="auto"/>
        <w:right w:val="none" w:sz="0" w:space="0" w:color="auto"/>
      </w:divBdr>
      <w:divsChild>
        <w:div w:id="10306162">
          <w:marLeft w:val="360"/>
          <w:marRight w:val="0"/>
          <w:marTop w:val="200"/>
          <w:marBottom w:val="0"/>
          <w:divBdr>
            <w:top w:val="none" w:sz="0" w:space="0" w:color="auto"/>
            <w:left w:val="none" w:sz="0" w:space="0" w:color="auto"/>
            <w:bottom w:val="none" w:sz="0" w:space="0" w:color="auto"/>
            <w:right w:val="none" w:sz="0" w:space="0" w:color="auto"/>
          </w:divBdr>
        </w:div>
        <w:div w:id="1326401899">
          <w:marLeft w:val="360"/>
          <w:marRight w:val="0"/>
          <w:marTop w:val="200"/>
          <w:marBottom w:val="0"/>
          <w:divBdr>
            <w:top w:val="none" w:sz="0" w:space="0" w:color="auto"/>
            <w:left w:val="none" w:sz="0" w:space="0" w:color="auto"/>
            <w:bottom w:val="none" w:sz="0" w:space="0" w:color="auto"/>
            <w:right w:val="none" w:sz="0" w:space="0" w:color="auto"/>
          </w:divBdr>
        </w:div>
        <w:div w:id="491026274">
          <w:marLeft w:val="360"/>
          <w:marRight w:val="0"/>
          <w:marTop w:val="200"/>
          <w:marBottom w:val="0"/>
          <w:divBdr>
            <w:top w:val="none" w:sz="0" w:space="0" w:color="auto"/>
            <w:left w:val="none" w:sz="0" w:space="0" w:color="auto"/>
            <w:bottom w:val="none" w:sz="0" w:space="0" w:color="auto"/>
            <w:right w:val="none" w:sz="0" w:space="0" w:color="auto"/>
          </w:divBdr>
        </w:div>
      </w:divsChild>
    </w:div>
    <w:div w:id="58525843">
      <w:bodyDiv w:val="1"/>
      <w:marLeft w:val="0"/>
      <w:marRight w:val="0"/>
      <w:marTop w:val="0"/>
      <w:marBottom w:val="0"/>
      <w:divBdr>
        <w:top w:val="none" w:sz="0" w:space="0" w:color="auto"/>
        <w:left w:val="none" w:sz="0" w:space="0" w:color="auto"/>
        <w:bottom w:val="none" w:sz="0" w:space="0" w:color="auto"/>
        <w:right w:val="none" w:sz="0" w:space="0" w:color="auto"/>
      </w:divBdr>
      <w:divsChild>
        <w:div w:id="166140021">
          <w:marLeft w:val="360"/>
          <w:marRight w:val="0"/>
          <w:marTop w:val="200"/>
          <w:marBottom w:val="0"/>
          <w:divBdr>
            <w:top w:val="none" w:sz="0" w:space="0" w:color="auto"/>
            <w:left w:val="none" w:sz="0" w:space="0" w:color="auto"/>
            <w:bottom w:val="none" w:sz="0" w:space="0" w:color="auto"/>
            <w:right w:val="none" w:sz="0" w:space="0" w:color="auto"/>
          </w:divBdr>
        </w:div>
        <w:div w:id="39868022">
          <w:marLeft w:val="360"/>
          <w:marRight w:val="0"/>
          <w:marTop w:val="200"/>
          <w:marBottom w:val="0"/>
          <w:divBdr>
            <w:top w:val="none" w:sz="0" w:space="0" w:color="auto"/>
            <w:left w:val="none" w:sz="0" w:space="0" w:color="auto"/>
            <w:bottom w:val="none" w:sz="0" w:space="0" w:color="auto"/>
            <w:right w:val="none" w:sz="0" w:space="0" w:color="auto"/>
          </w:divBdr>
        </w:div>
      </w:divsChild>
    </w:div>
    <w:div w:id="74523049">
      <w:bodyDiv w:val="1"/>
      <w:marLeft w:val="0"/>
      <w:marRight w:val="0"/>
      <w:marTop w:val="0"/>
      <w:marBottom w:val="0"/>
      <w:divBdr>
        <w:top w:val="none" w:sz="0" w:space="0" w:color="auto"/>
        <w:left w:val="none" w:sz="0" w:space="0" w:color="auto"/>
        <w:bottom w:val="none" w:sz="0" w:space="0" w:color="auto"/>
        <w:right w:val="none" w:sz="0" w:space="0" w:color="auto"/>
      </w:divBdr>
      <w:divsChild>
        <w:div w:id="783353432">
          <w:marLeft w:val="360"/>
          <w:marRight w:val="0"/>
          <w:marTop w:val="200"/>
          <w:marBottom w:val="0"/>
          <w:divBdr>
            <w:top w:val="none" w:sz="0" w:space="0" w:color="auto"/>
            <w:left w:val="none" w:sz="0" w:space="0" w:color="auto"/>
            <w:bottom w:val="none" w:sz="0" w:space="0" w:color="auto"/>
            <w:right w:val="none" w:sz="0" w:space="0" w:color="auto"/>
          </w:divBdr>
        </w:div>
        <w:div w:id="1874028825">
          <w:marLeft w:val="360"/>
          <w:marRight w:val="0"/>
          <w:marTop w:val="200"/>
          <w:marBottom w:val="0"/>
          <w:divBdr>
            <w:top w:val="none" w:sz="0" w:space="0" w:color="auto"/>
            <w:left w:val="none" w:sz="0" w:space="0" w:color="auto"/>
            <w:bottom w:val="none" w:sz="0" w:space="0" w:color="auto"/>
            <w:right w:val="none" w:sz="0" w:space="0" w:color="auto"/>
          </w:divBdr>
        </w:div>
      </w:divsChild>
    </w:div>
    <w:div w:id="198277543">
      <w:bodyDiv w:val="1"/>
      <w:marLeft w:val="0"/>
      <w:marRight w:val="0"/>
      <w:marTop w:val="0"/>
      <w:marBottom w:val="0"/>
      <w:divBdr>
        <w:top w:val="none" w:sz="0" w:space="0" w:color="auto"/>
        <w:left w:val="none" w:sz="0" w:space="0" w:color="auto"/>
        <w:bottom w:val="none" w:sz="0" w:space="0" w:color="auto"/>
        <w:right w:val="none" w:sz="0" w:space="0" w:color="auto"/>
      </w:divBdr>
      <w:divsChild>
        <w:div w:id="806557326">
          <w:marLeft w:val="360"/>
          <w:marRight w:val="0"/>
          <w:marTop w:val="200"/>
          <w:marBottom w:val="0"/>
          <w:divBdr>
            <w:top w:val="none" w:sz="0" w:space="0" w:color="auto"/>
            <w:left w:val="none" w:sz="0" w:space="0" w:color="auto"/>
            <w:bottom w:val="none" w:sz="0" w:space="0" w:color="auto"/>
            <w:right w:val="none" w:sz="0" w:space="0" w:color="auto"/>
          </w:divBdr>
        </w:div>
        <w:div w:id="2097288511">
          <w:marLeft w:val="360"/>
          <w:marRight w:val="0"/>
          <w:marTop w:val="200"/>
          <w:marBottom w:val="0"/>
          <w:divBdr>
            <w:top w:val="none" w:sz="0" w:space="0" w:color="auto"/>
            <w:left w:val="none" w:sz="0" w:space="0" w:color="auto"/>
            <w:bottom w:val="none" w:sz="0" w:space="0" w:color="auto"/>
            <w:right w:val="none" w:sz="0" w:space="0" w:color="auto"/>
          </w:divBdr>
        </w:div>
        <w:div w:id="1880238900">
          <w:marLeft w:val="360"/>
          <w:marRight w:val="0"/>
          <w:marTop w:val="200"/>
          <w:marBottom w:val="0"/>
          <w:divBdr>
            <w:top w:val="none" w:sz="0" w:space="0" w:color="auto"/>
            <w:left w:val="none" w:sz="0" w:space="0" w:color="auto"/>
            <w:bottom w:val="none" w:sz="0" w:space="0" w:color="auto"/>
            <w:right w:val="none" w:sz="0" w:space="0" w:color="auto"/>
          </w:divBdr>
        </w:div>
      </w:divsChild>
    </w:div>
    <w:div w:id="334576606">
      <w:bodyDiv w:val="1"/>
      <w:marLeft w:val="0"/>
      <w:marRight w:val="0"/>
      <w:marTop w:val="0"/>
      <w:marBottom w:val="0"/>
      <w:divBdr>
        <w:top w:val="none" w:sz="0" w:space="0" w:color="auto"/>
        <w:left w:val="none" w:sz="0" w:space="0" w:color="auto"/>
        <w:bottom w:val="none" w:sz="0" w:space="0" w:color="auto"/>
        <w:right w:val="none" w:sz="0" w:space="0" w:color="auto"/>
      </w:divBdr>
      <w:divsChild>
        <w:div w:id="1222592267">
          <w:marLeft w:val="360"/>
          <w:marRight w:val="0"/>
          <w:marTop w:val="200"/>
          <w:marBottom w:val="0"/>
          <w:divBdr>
            <w:top w:val="none" w:sz="0" w:space="0" w:color="auto"/>
            <w:left w:val="none" w:sz="0" w:space="0" w:color="auto"/>
            <w:bottom w:val="none" w:sz="0" w:space="0" w:color="auto"/>
            <w:right w:val="none" w:sz="0" w:space="0" w:color="auto"/>
          </w:divBdr>
        </w:div>
        <w:div w:id="550119249">
          <w:marLeft w:val="360"/>
          <w:marRight w:val="0"/>
          <w:marTop w:val="200"/>
          <w:marBottom w:val="0"/>
          <w:divBdr>
            <w:top w:val="none" w:sz="0" w:space="0" w:color="auto"/>
            <w:left w:val="none" w:sz="0" w:space="0" w:color="auto"/>
            <w:bottom w:val="none" w:sz="0" w:space="0" w:color="auto"/>
            <w:right w:val="none" w:sz="0" w:space="0" w:color="auto"/>
          </w:divBdr>
        </w:div>
        <w:div w:id="2087416335">
          <w:marLeft w:val="360"/>
          <w:marRight w:val="0"/>
          <w:marTop w:val="200"/>
          <w:marBottom w:val="0"/>
          <w:divBdr>
            <w:top w:val="none" w:sz="0" w:space="0" w:color="auto"/>
            <w:left w:val="none" w:sz="0" w:space="0" w:color="auto"/>
            <w:bottom w:val="none" w:sz="0" w:space="0" w:color="auto"/>
            <w:right w:val="none" w:sz="0" w:space="0" w:color="auto"/>
          </w:divBdr>
        </w:div>
        <w:div w:id="2007056149">
          <w:marLeft w:val="360"/>
          <w:marRight w:val="0"/>
          <w:marTop w:val="200"/>
          <w:marBottom w:val="0"/>
          <w:divBdr>
            <w:top w:val="none" w:sz="0" w:space="0" w:color="auto"/>
            <w:left w:val="none" w:sz="0" w:space="0" w:color="auto"/>
            <w:bottom w:val="none" w:sz="0" w:space="0" w:color="auto"/>
            <w:right w:val="none" w:sz="0" w:space="0" w:color="auto"/>
          </w:divBdr>
        </w:div>
      </w:divsChild>
    </w:div>
    <w:div w:id="348608849">
      <w:bodyDiv w:val="1"/>
      <w:marLeft w:val="0"/>
      <w:marRight w:val="0"/>
      <w:marTop w:val="0"/>
      <w:marBottom w:val="0"/>
      <w:divBdr>
        <w:top w:val="none" w:sz="0" w:space="0" w:color="auto"/>
        <w:left w:val="none" w:sz="0" w:space="0" w:color="auto"/>
        <w:bottom w:val="none" w:sz="0" w:space="0" w:color="auto"/>
        <w:right w:val="none" w:sz="0" w:space="0" w:color="auto"/>
      </w:divBdr>
    </w:div>
    <w:div w:id="478153454">
      <w:bodyDiv w:val="1"/>
      <w:marLeft w:val="0"/>
      <w:marRight w:val="0"/>
      <w:marTop w:val="0"/>
      <w:marBottom w:val="0"/>
      <w:divBdr>
        <w:top w:val="none" w:sz="0" w:space="0" w:color="auto"/>
        <w:left w:val="none" w:sz="0" w:space="0" w:color="auto"/>
        <w:bottom w:val="none" w:sz="0" w:space="0" w:color="auto"/>
        <w:right w:val="none" w:sz="0" w:space="0" w:color="auto"/>
      </w:divBdr>
      <w:divsChild>
        <w:div w:id="450245199">
          <w:marLeft w:val="360"/>
          <w:marRight w:val="0"/>
          <w:marTop w:val="200"/>
          <w:marBottom w:val="0"/>
          <w:divBdr>
            <w:top w:val="none" w:sz="0" w:space="0" w:color="auto"/>
            <w:left w:val="none" w:sz="0" w:space="0" w:color="auto"/>
            <w:bottom w:val="none" w:sz="0" w:space="0" w:color="auto"/>
            <w:right w:val="none" w:sz="0" w:space="0" w:color="auto"/>
          </w:divBdr>
        </w:div>
        <w:div w:id="11957513">
          <w:marLeft w:val="360"/>
          <w:marRight w:val="0"/>
          <w:marTop w:val="200"/>
          <w:marBottom w:val="0"/>
          <w:divBdr>
            <w:top w:val="none" w:sz="0" w:space="0" w:color="auto"/>
            <w:left w:val="none" w:sz="0" w:space="0" w:color="auto"/>
            <w:bottom w:val="none" w:sz="0" w:space="0" w:color="auto"/>
            <w:right w:val="none" w:sz="0" w:space="0" w:color="auto"/>
          </w:divBdr>
        </w:div>
        <w:div w:id="1607270494">
          <w:marLeft w:val="360"/>
          <w:marRight w:val="0"/>
          <w:marTop w:val="200"/>
          <w:marBottom w:val="0"/>
          <w:divBdr>
            <w:top w:val="none" w:sz="0" w:space="0" w:color="auto"/>
            <w:left w:val="none" w:sz="0" w:space="0" w:color="auto"/>
            <w:bottom w:val="none" w:sz="0" w:space="0" w:color="auto"/>
            <w:right w:val="none" w:sz="0" w:space="0" w:color="auto"/>
          </w:divBdr>
        </w:div>
      </w:divsChild>
    </w:div>
    <w:div w:id="558133500">
      <w:bodyDiv w:val="1"/>
      <w:marLeft w:val="0"/>
      <w:marRight w:val="0"/>
      <w:marTop w:val="0"/>
      <w:marBottom w:val="0"/>
      <w:divBdr>
        <w:top w:val="none" w:sz="0" w:space="0" w:color="auto"/>
        <w:left w:val="none" w:sz="0" w:space="0" w:color="auto"/>
        <w:bottom w:val="none" w:sz="0" w:space="0" w:color="auto"/>
        <w:right w:val="none" w:sz="0" w:space="0" w:color="auto"/>
      </w:divBdr>
      <w:divsChild>
        <w:div w:id="1770002154">
          <w:marLeft w:val="0"/>
          <w:marRight w:val="0"/>
          <w:marTop w:val="0"/>
          <w:marBottom w:val="0"/>
          <w:divBdr>
            <w:top w:val="none" w:sz="0" w:space="0" w:color="auto"/>
            <w:left w:val="none" w:sz="0" w:space="0" w:color="auto"/>
            <w:bottom w:val="none" w:sz="0" w:space="0" w:color="auto"/>
            <w:right w:val="none" w:sz="0" w:space="0" w:color="auto"/>
          </w:divBdr>
          <w:divsChild>
            <w:div w:id="272858704">
              <w:marLeft w:val="0"/>
              <w:marRight w:val="0"/>
              <w:marTop w:val="0"/>
              <w:marBottom w:val="0"/>
              <w:divBdr>
                <w:top w:val="none" w:sz="0" w:space="0" w:color="auto"/>
                <w:left w:val="none" w:sz="0" w:space="0" w:color="auto"/>
                <w:bottom w:val="none" w:sz="0" w:space="0" w:color="auto"/>
                <w:right w:val="none" w:sz="0" w:space="0" w:color="auto"/>
              </w:divBdr>
              <w:divsChild>
                <w:div w:id="1883203205">
                  <w:marLeft w:val="0"/>
                  <w:marRight w:val="0"/>
                  <w:marTop w:val="0"/>
                  <w:marBottom w:val="0"/>
                  <w:divBdr>
                    <w:top w:val="none" w:sz="0" w:space="0" w:color="auto"/>
                    <w:left w:val="none" w:sz="0" w:space="0" w:color="auto"/>
                    <w:bottom w:val="none" w:sz="0" w:space="0" w:color="auto"/>
                    <w:right w:val="none" w:sz="0" w:space="0" w:color="auto"/>
                  </w:divBdr>
                  <w:divsChild>
                    <w:div w:id="1990354213">
                      <w:marLeft w:val="0"/>
                      <w:marRight w:val="0"/>
                      <w:marTop w:val="0"/>
                      <w:marBottom w:val="0"/>
                      <w:divBdr>
                        <w:top w:val="none" w:sz="0" w:space="0" w:color="auto"/>
                        <w:left w:val="none" w:sz="0" w:space="0" w:color="auto"/>
                        <w:bottom w:val="none" w:sz="0" w:space="0" w:color="auto"/>
                        <w:right w:val="none" w:sz="0" w:space="0" w:color="auto"/>
                      </w:divBdr>
                      <w:divsChild>
                        <w:div w:id="1368676818">
                          <w:marLeft w:val="0"/>
                          <w:marRight w:val="0"/>
                          <w:marTop w:val="0"/>
                          <w:marBottom w:val="0"/>
                          <w:divBdr>
                            <w:top w:val="none" w:sz="0" w:space="0" w:color="auto"/>
                            <w:left w:val="none" w:sz="0" w:space="0" w:color="auto"/>
                            <w:bottom w:val="none" w:sz="0" w:space="0" w:color="auto"/>
                            <w:right w:val="none" w:sz="0" w:space="0" w:color="auto"/>
                          </w:divBdr>
                          <w:divsChild>
                            <w:div w:id="545947529">
                              <w:marLeft w:val="0"/>
                              <w:marRight w:val="0"/>
                              <w:marTop w:val="0"/>
                              <w:marBottom w:val="0"/>
                              <w:divBdr>
                                <w:top w:val="none" w:sz="0" w:space="0" w:color="auto"/>
                                <w:left w:val="none" w:sz="0" w:space="0" w:color="auto"/>
                                <w:bottom w:val="none" w:sz="0" w:space="0" w:color="auto"/>
                                <w:right w:val="none" w:sz="0" w:space="0" w:color="auto"/>
                              </w:divBdr>
                              <w:divsChild>
                                <w:div w:id="1010789855">
                                  <w:marLeft w:val="0"/>
                                  <w:marRight w:val="0"/>
                                  <w:marTop w:val="0"/>
                                  <w:marBottom w:val="0"/>
                                  <w:divBdr>
                                    <w:top w:val="none" w:sz="0" w:space="0" w:color="auto"/>
                                    <w:left w:val="none" w:sz="0" w:space="0" w:color="auto"/>
                                    <w:bottom w:val="none" w:sz="0" w:space="0" w:color="auto"/>
                                    <w:right w:val="none" w:sz="0" w:space="0" w:color="auto"/>
                                  </w:divBdr>
                                  <w:divsChild>
                                    <w:div w:id="1891989227">
                                      <w:marLeft w:val="0"/>
                                      <w:marRight w:val="0"/>
                                      <w:marTop w:val="0"/>
                                      <w:marBottom w:val="0"/>
                                      <w:divBdr>
                                        <w:top w:val="none" w:sz="0" w:space="0" w:color="auto"/>
                                        <w:left w:val="none" w:sz="0" w:space="0" w:color="auto"/>
                                        <w:bottom w:val="none" w:sz="0" w:space="0" w:color="auto"/>
                                        <w:right w:val="none" w:sz="0" w:space="0" w:color="auto"/>
                                      </w:divBdr>
                                      <w:divsChild>
                                        <w:div w:id="356123911">
                                          <w:marLeft w:val="0"/>
                                          <w:marRight w:val="0"/>
                                          <w:marTop w:val="0"/>
                                          <w:marBottom w:val="0"/>
                                          <w:divBdr>
                                            <w:top w:val="none" w:sz="0" w:space="0" w:color="auto"/>
                                            <w:left w:val="none" w:sz="0" w:space="0" w:color="auto"/>
                                            <w:bottom w:val="none" w:sz="0" w:space="0" w:color="auto"/>
                                            <w:right w:val="none" w:sz="0" w:space="0" w:color="auto"/>
                                          </w:divBdr>
                                          <w:divsChild>
                                            <w:div w:id="1841044642">
                                              <w:marLeft w:val="0"/>
                                              <w:marRight w:val="0"/>
                                              <w:marTop w:val="0"/>
                                              <w:marBottom w:val="0"/>
                                              <w:divBdr>
                                                <w:top w:val="none" w:sz="0" w:space="0" w:color="auto"/>
                                                <w:left w:val="none" w:sz="0" w:space="0" w:color="auto"/>
                                                <w:bottom w:val="none" w:sz="0" w:space="0" w:color="auto"/>
                                                <w:right w:val="none" w:sz="0" w:space="0" w:color="auto"/>
                                              </w:divBdr>
                                              <w:divsChild>
                                                <w:div w:id="911499454">
                                                  <w:marLeft w:val="0"/>
                                                  <w:marRight w:val="0"/>
                                                  <w:marTop w:val="0"/>
                                                  <w:marBottom w:val="0"/>
                                                  <w:divBdr>
                                                    <w:top w:val="none" w:sz="0" w:space="0" w:color="auto"/>
                                                    <w:left w:val="none" w:sz="0" w:space="0" w:color="auto"/>
                                                    <w:bottom w:val="none" w:sz="0" w:space="0" w:color="auto"/>
                                                    <w:right w:val="none" w:sz="0" w:space="0" w:color="auto"/>
                                                  </w:divBdr>
                                                  <w:divsChild>
                                                    <w:div w:id="1494763019">
                                                      <w:marLeft w:val="0"/>
                                                      <w:marRight w:val="0"/>
                                                      <w:marTop w:val="0"/>
                                                      <w:marBottom w:val="0"/>
                                                      <w:divBdr>
                                                        <w:top w:val="single" w:sz="6" w:space="0" w:color="ABABAB"/>
                                                        <w:left w:val="single" w:sz="6" w:space="0" w:color="ABABAB"/>
                                                        <w:bottom w:val="none" w:sz="0" w:space="0" w:color="auto"/>
                                                        <w:right w:val="single" w:sz="6" w:space="0" w:color="ABABAB"/>
                                                      </w:divBdr>
                                                      <w:divsChild>
                                                        <w:div w:id="1959288841">
                                                          <w:marLeft w:val="0"/>
                                                          <w:marRight w:val="0"/>
                                                          <w:marTop w:val="0"/>
                                                          <w:marBottom w:val="0"/>
                                                          <w:divBdr>
                                                            <w:top w:val="none" w:sz="0" w:space="0" w:color="auto"/>
                                                            <w:left w:val="none" w:sz="0" w:space="0" w:color="auto"/>
                                                            <w:bottom w:val="none" w:sz="0" w:space="0" w:color="auto"/>
                                                            <w:right w:val="none" w:sz="0" w:space="0" w:color="auto"/>
                                                          </w:divBdr>
                                                          <w:divsChild>
                                                            <w:div w:id="98262683">
                                                              <w:marLeft w:val="0"/>
                                                              <w:marRight w:val="0"/>
                                                              <w:marTop w:val="0"/>
                                                              <w:marBottom w:val="0"/>
                                                              <w:divBdr>
                                                                <w:top w:val="none" w:sz="0" w:space="0" w:color="auto"/>
                                                                <w:left w:val="none" w:sz="0" w:space="0" w:color="auto"/>
                                                                <w:bottom w:val="none" w:sz="0" w:space="0" w:color="auto"/>
                                                                <w:right w:val="none" w:sz="0" w:space="0" w:color="auto"/>
                                                              </w:divBdr>
                                                              <w:divsChild>
                                                                <w:div w:id="2118215010">
                                                                  <w:marLeft w:val="0"/>
                                                                  <w:marRight w:val="0"/>
                                                                  <w:marTop w:val="0"/>
                                                                  <w:marBottom w:val="0"/>
                                                                  <w:divBdr>
                                                                    <w:top w:val="none" w:sz="0" w:space="0" w:color="auto"/>
                                                                    <w:left w:val="none" w:sz="0" w:space="0" w:color="auto"/>
                                                                    <w:bottom w:val="none" w:sz="0" w:space="0" w:color="auto"/>
                                                                    <w:right w:val="none" w:sz="0" w:space="0" w:color="auto"/>
                                                                  </w:divBdr>
                                                                  <w:divsChild>
                                                                    <w:div w:id="499197110">
                                                                      <w:marLeft w:val="0"/>
                                                                      <w:marRight w:val="0"/>
                                                                      <w:marTop w:val="0"/>
                                                                      <w:marBottom w:val="0"/>
                                                                      <w:divBdr>
                                                                        <w:top w:val="none" w:sz="0" w:space="0" w:color="auto"/>
                                                                        <w:left w:val="none" w:sz="0" w:space="0" w:color="auto"/>
                                                                        <w:bottom w:val="none" w:sz="0" w:space="0" w:color="auto"/>
                                                                        <w:right w:val="none" w:sz="0" w:space="0" w:color="auto"/>
                                                                      </w:divBdr>
                                                                      <w:divsChild>
                                                                        <w:div w:id="1689868328">
                                                                          <w:marLeft w:val="0"/>
                                                                          <w:marRight w:val="0"/>
                                                                          <w:marTop w:val="0"/>
                                                                          <w:marBottom w:val="0"/>
                                                                          <w:divBdr>
                                                                            <w:top w:val="none" w:sz="0" w:space="0" w:color="auto"/>
                                                                            <w:left w:val="none" w:sz="0" w:space="0" w:color="auto"/>
                                                                            <w:bottom w:val="none" w:sz="0" w:space="0" w:color="auto"/>
                                                                            <w:right w:val="none" w:sz="0" w:space="0" w:color="auto"/>
                                                                          </w:divBdr>
                                                                          <w:divsChild>
                                                                            <w:div w:id="2091392939">
                                                                              <w:marLeft w:val="0"/>
                                                                              <w:marRight w:val="0"/>
                                                                              <w:marTop w:val="0"/>
                                                                              <w:marBottom w:val="0"/>
                                                                              <w:divBdr>
                                                                                <w:top w:val="none" w:sz="0" w:space="0" w:color="auto"/>
                                                                                <w:left w:val="none" w:sz="0" w:space="0" w:color="auto"/>
                                                                                <w:bottom w:val="none" w:sz="0" w:space="0" w:color="auto"/>
                                                                                <w:right w:val="none" w:sz="0" w:space="0" w:color="auto"/>
                                                                              </w:divBdr>
                                                                              <w:divsChild>
                                                                                <w:div w:id="914633023">
                                                                                  <w:marLeft w:val="0"/>
                                                                                  <w:marRight w:val="0"/>
                                                                                  <w:marTop w:val="0"/>
                                                                                  <w:marBottom w:val="0"/>
                                                                                  <w:divBdr>
                                                                                    <w:top w:val="none" w:sz="0" w:space="0" w:color="auto"/>
                                                                                    <w:left w:val="none" w:sz="0" w:space="0" w:color="auto"/>
                                                                                    <w:bottom w:val="none" w:sz="0" w:space="0" w:color="auto"/>
                                                                                    <w:right w:val="none" w:sz="0" w:space="0" w:color="auto"/>
                                                                                  </w:divBdr>
                                                                                </w:div>
                                                                                <w:div w:id="12191100">
                                                                                  <w:marLeft w:val="0"/>
                                                                                  <w:marRight w:val="0"/>
                                                                                  <w:marTop w:val="0"/>
                                                                                  <w:marBottom w:val="0"/>
                                                                                  <w:divBdr>
                                                                                    <w:top w:val="none" w:sz="0" w:space="0" w:color="auto"/>
                                                                                    <w:left w:val="none" w:sz="0" w:space="0" w:color="auto"/>
                                                                                    <w:bottom w:val="none" w:sz="0" w:space="0" w:color="auto"/>
                                                                                    <w:right w:val="none" w:sz="0" w:space="0" w:color="auto"/>
                                                                                  </w:divBdr>
                                                                                </w:div>
                                                                                <w:div w:id="1775661923">
                                                                                  <w:marLeft w:val="0"/>
                                                                                  <w:marRight w:val="0"/>
                                                                                  <w:marTop w:val="0"/>
                                                                                  <w:marBottom w:val="0"/>
                                                                                  <w:divBdr>
                                                                                    <w:top w:val="none" w:sz="0" w:space="0" w:color="auto"/>
                                                                                    <w:left w:val="none" w:sz="0" w:space="0" w:color="auto"/>
                                                                                    <w:bottom w:val="none" w:sz="0" w:space="0" w:color="auto"/>
                                                                                    <w:right w:val="none" w:sz="0" w:space="0" w:color="auto"/>
                                                                                  </w:divBdr>
                                                                                  <w:divsChild>
                                                                                    <w:div w:id="1975284667">
                                                                                      <w:marLeft w:val="0"/>
                                                                                      <w:marRight w:val="0"/>
                                                                                      <w:marTop w:val="0"/>
                                                                                      <w:marBottom w:val="0"/>
                                                                                      <w:divBdr>
                                                                                        <w:top w:val="none" w:sz="0" w:space="0" w:color="auto"/>
                                                                                        <w:left w:val="none" w:sz="0" w:space="0" w:color="auto"/>
                                                                                        <w:bottom w:val="none" w:sz="0" w:space="0" w:color="auto"/>
                                                                                        <w:right w:val="none" w:sz="0" w:space="0" w:color="auto"/>
                                                                                      </w:divBdr>
                                                                                    </w:div>
                                                                                  </w:divsChild>
                                                                                </w:div>
                                                                                <w:div w:id="1409497644">
                                                                                  <w:marLeft w:val="0"/>
                                                                                  <w:marRight w:val="0"/>
                                                                                  <w:marTop w:val="0"/>
                                                                                  <w:marBottom w:val="0"/>
                                                                                  <w:divBdr>
                                                                                    <w:top w:val="none" w:sz="0" w:space="0" w:color="auto"/>
                                                                                    <w:left w:val="none" w:sz="0" w:space="0" w:color="auto"/>
                                                                                    <w:bottom w:val="none" w:sz="0" w:space="0" w:color="auto"/>
                                                                                    <w:right w:val="none" w:sz="0" w:space="0" w:color="auto"/>
                                                                                  </w:divBdr>
                                                                                </w:div>
                                                                                <w:div w:id="8225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86223">
      <w:bodyDiv w:val="1"/>
      <w:marLeft w:val="0"/>
      <w:marRight w:val="0"/>
      <w:marTop w:val="0"/>
      <w:marBottom w:val="0"/>
      <w:divBdr>
        <w:top w:val="none" w:sz="0" w:space="0" w:color="auto"/>
        <w:left w:val="none" w:sz="0" w:space="0" w:color="auto"/>
        <w:bottom w:val="none" w:sz="0" w:space="0" w:color="auto"/>
        <w:right w:val="none" w:sz="0" w:space="0" w:color="auto"/>
      </w:divBdr>
    </w:div>
    <w:div w:id="676730815">
      <w:bodyDiv w:val="1"/>
      <w:marLeft w:val="0"/>
      <w:marRight w:val="0"/>
      <w:marTop w:val="0"/>
      <w:marBottom w:val="0"/>
      <w:divBdr>
        <w:top w:val="none" w:sz="0" w:space="0" w:color="auto"/>
        <w:left w:val="none" w:sz="0" w:space="0" w:color="auto"/>
        <w:bottom w:val="none" w:sz="0" w:space="0" w:color="auto"/>
        <w:right w:val="none" w:sz="0" w:space="0" w:color="auto"/>
      </w:divBdr>
    </w:div>
    <w:div w:id="988821449">
      <w:bodyDiv w:val="1"/>
      <w:marLeft w:val="0"/>
      <w:marRight w:val="0"/>
      <w:marTop w:val="0"/>
      <w:marBottom w:val="0"/>
      <w:divBdr>
        <w:top w:val="none" w:sz="0" w:space="0" w:color="auto"/>
        <w:left w:val="none" w:sz="0" w:space="0" w:color="auto"/>
        <w:bottom w:val="none" w:sz="0" w:space="0" w:color="auto"/>
        <w:right w:val="none" w:sz="0" w:space="0" w:color="auto"/>
      </w:divBdr>
      <w:divsChild>
        <w:div w:id="173804617">
          <w:marLeft w:val="360"/>
          <w:marRight w:val="0"/>
          <w:marTop w:val="200"/>
          <w:marBottom w:val="0"/>
          <w:divBdr>
            <w:top w:val="none" w:sz="0" w:space="0" w:color="auto"/>
            <w:left w:val="none" w:sz="0" w:space="0" w:color="auto"/>
            <w:bottom w:val="none" w:sz="0" w:space="0" w:color="auto"/>
            <w:right w:val="none" w:sz="0" w:space="0" w:color="auto"/>
          </w:divBdr>
        </w:div>
        <w:div w:id="2119524779">
          <w:marLeft w:val="360"/>
          <w:marRight w:val="0"/>
          <w:marTop w:val="200"/>
          <w:marBottom w:val="0"/>
          <w:divBdr>
            <w:top w:val="none" w:sz="0" w:space="0" w:color="auto"/>
            <w:left w:val="none" w:sz="0" w:space="0" w:color="auto"/>
            <w:bottom w:val="none" w:sz="0" w:space="0" w:color="auto"/>
            <w:right w:val="none" w:sz="0" w:space="0" w:color="auto"/>
          </w:divBdr>
        </w:div>
        <w:div w:id="1217351552">
          <w:marLeft w:val="360"/>
          <w:marRight w:val="0"/>
          <w:marTop w:val="200"/>
          <w:marBottom w:val="0"/>
          <w:divBdr>
            <w:top w:val="none" w:sz="0" w:space="0" w:color="auto"/>
            <w:left w:val="none" w:sz="0" w:space="0" w:color="auto"/>
            <w:bottom w:val="none" w:sz="0" w:space="0" w:color="auto"/>
            <w:right w:val="none" w:sz="0" w:space="0" w:color="auto"/>
          </w:divBdr>
        </w:div>
        <w:div w:id="94137843">
          <w:marLeft w:val="360"/>
          <w:marRight w:val="0"/>
          <w:marTop w:val="200"/>
          <w:marBottom w:val="0"/>
          <w:divBdr>
            <w:top w:val="none" w:sz="0" w:space="0" w:color="auto"/>
            <w:left w:val="none" w:sz="0" w:space="0" w:color="auto"/>
            <w:bottom w:val="none" w:sz="0" w:space="0" w:color="auto"/>
            <w:right w:val="none" w:sz="0" w:space="0" w:color="auto"/>
          </w:divBdr>
        </w:div>
      </w:divsChild>
    </w:div>
    <w:div w:id="1244727697">
      <w:bodyDiv w:val="1"/>
      <w:marLeft w:val="0"/>
      <w:marRight w:val="0"/>
      <w:marTop w:val="0"/>
      <w:marBottom w:val="0"/>
      <w:divBdr>
        <w:top w:val="none" w:sz="0" w:space="0" w:color="auto"/>
        <w:left w:val="none" w:sz="0" w:space="0" w:color="auto"/>
        <w:bottom w:val="none" w:sz="0" w:space="0" w:color="auto"/>
        <w:right w:val="none" w:sz="0" w:space="0" w:color="auto"/>
      </w:divBdr>
    </w:div>
    <w:div w:id="1495953179">
      <w:bodyDiv w:val="1"/>
      <w:marLeft w:val="0"/>
      <w:marRight w:val="0"/>
      <w:marTop w:val="0"/>
      <w:marBottom w:val="0"/>
      <w:divBdr>
        <w:top w:val="none" w:sz="0" w:space="0" w:color="auto"/>
        <w:left w:val="none" w:sz="0" w:space="0" w:color="auto"/>
        <w:bottom w:val="none" w:sz="0" w:space="0" w:color="auto"/>
        <w:right w:val="none" w:sz="0" w:space="0" w:color="auto"/>
      </w:divBdr>
    </w:div>
    <w:div w:id="1903442740">
      <w:bodyDiv w:val="1"/>
      <w:marLeft w:val="0"/>
      <w:marRight w:val="0"/>
      <w:marTop w:val="0"/>
      <w:marBottom w:val="0"/>
      <w:divBdr>
        <w:top w:val="none" w:sz="0" w:space="0" w:color="auto"/>
        <w:left w:val="none" w:sz="0" w:space="0" w:color="auto"/>
        <w:bottom w:val="none" w:sz="0" w:space="0" w:color="auto"/>
        <w:right w:val="none" w:sz="0" w:space="0" w:color="auto"/>
      </w:divBdr>
      <w:divsChild>
        <w:div w:id="1403674662">
          <w:marLeft w:val="360"/>
          <w:marRight w:val="0"/>
          <w:marTop w:val="200"/>
          <w:marBottom w:val="0"/>
          <w:divBdr>
            <w:top w:val="none" w:sz="0" w:space="0" w:color="auto"/>
            <w:left w:val="none" w:sz="0" w:space="0" w:color="auto"/>
            <w:bottom w:val="none" w:sz="0" w:space="0" w:color="auto"/>
            <w:right w:val="none" w:sz="0" w:space="0" w:color="auto"/>
          </w:divBdr>
        </w:div>
        <w:div w:id="2015834475">
          <w:marLeft w:val="360"/>
          <w:marRight w:val="0"/>
          <w:marTop w:val="200"/>
          <w:marBottom w:val="0"/>
          <w:divBdr>
            <w:top w:val="none" w:sz="0" w:space="0" w:color="auto"/>
            <w:left w:val="none" w:sz="0" w:space="0" w:color="auto"/>
            <w:bottom w:val="none" w:sz="0" w:space="0" w:color="auto"/>
            <w:right w:val="none" w:sz="0" w:space="0" w:color="auto"/>
          </w:divBdr>
        </w:div>
        <w:div w:id="1511526140">
          <w:marLeft w:val="360"/>
          <w:marRight w:val="0"/>
          <w:marTop w:val="200"/>
          <w:marBottom w:val="0"/>
          <w:divBdr>
            <w:top w:val="none" w:sz="0" w:space="0" w:color="auto"/>
            <w:left w:val="none" w:sz="0" w:space="0" w:color="auto"/>
            <w:bottom w:val="none" w:sz="0" w:space="0" w:color="auto"/>
            <w:right w:val="none" w:sz="0" w:space="0" w:color="auto"/>
          </w:divBdr>
        </w:div>
      </w:divsChild>
    </w:div>
    <w:div w:id="1927107038">
      <w:bodyDiv w:val="1"/>
      <w:marLeft w:val="0"/>
      <w:marRight w:val="0"/>
      <w:marTop w:val="0"/>
      <w:marBottom w:val="0"/>
      <w:divBdr>
        <w:top w:val="none" w:sz="0" w:space="0" w:color="auto"/>
        <w:left w:val="none" w:sz="0" w:space="0" w:color="auto"/>
        <w:bottom w:val="none" w:sz="0" w:space="0" w:color="auto"/>
        <w:right w:val="none" w:sz="0" w:space="0" w:color="auto"/>
      </w:divBdr>
    </w:div>
    <w:div w:id="1947536680">
      <w:bodyDiv w:val="1"/>
      <w:marLeft w:val="0"/>
      <w:marRight w:val="0"/>
      <w:marTop w:val="0"/>
      <w:marBottom w:val="0"/>
      <w:divBdr>
        <w:top w:val="none" w:sz="0" w:space="0" w:color="auto"/>
        <w:left w:val="none" w:sz="0" w:space="0" w:color="auto"/>
        <w:bottom w:val="none" w:sz="0" w:space="0" w:color="auto"/>
        <w:right w:val="none" w:sz="0" w:space="0" w:color="auto"/>
      </w:divBdr>
      <w:divsChild>
        <w:div w:id="1932426588">
          <w:marLeft w:val="360"/>
          <w:marRight w:val="0"/>
          <w:marTop w:val="200"/>
          <w:marBottom w:val="0"/>
          <w:divBdr>
            <w:top w:val="none" w:sz="0" w:space="0" w:color="auto"/>
            <w:left w:val="none" w:sz="0" w:space="0" w:color="auto"/>
            <w:bottom w:val="none" w:sz="0" w:space="0" w:color="auto"/>
            <w:right w:val="none" w:sz="0" w:space="0" w:color="auto"/>
          </w:divBdr>
        </w:div>
        <w:div w:id="1629897263">
          <w:marLeft w:val="360"/>
          <w:marRight w:val="0"/>
          <w:marTop w:val="200"/>
          <w:marBottom w:val="0"/>
          <w:divBdr>
            <w:top w:val="none" w:sz="0" w:space="0" w:color="auto"/>
            <w:left w:val="none" w:sz="0" w:space="0" w:color="auto"/>
            <w:bottom w:val="none" w:sz="0" w:space="0" w:color="auto"/>
            <w:right w:val="none" w:sz="0" w:space="0" w:color="auto"/>
          </w:divBdr>
        </w:div>
        <w:div w:id="334190181">
          <w:marLeft w:val="360"/>
          <w:marRight w:val="0"/>
          <w:marTop w:val="200"/>
          <w:marBottom w:val="0"/>
          <w:divBdr>
            <w:top w:val="none" w:sz="0" w:space="0" w:color="auto"/>
            <w:left w:val="none" w:sz="0" w:space="0" w:color="auto"/>
            <w:bottom w:val="none" w:sz="0" w:space="0" w:color="auto"/>
            <w:right w:val="none" w:sz="0" w:space="0" w:color="auto"/>
          </w:divBdr>
        </w:div>
        <w:div w:id="998395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f2cf5083-909b-4a6c-9f1f-a0386671d90f">Published</Document_x0020_Status>
    <Fiscal_x0020_Year xmlns="f2cf5083-909b-4a6c-9f1f-a0386671d90f">FY20</Fiscal_x0020_Year>
    <Document_x0020_Type xmlns="f2cf5083-909b-4a6c-9f1f-a0386671d90f">Reports</Document_x0020_Type>
    <External_x0020_Constituent xmlns="f2cf5083-909b-4a6c-9f1f-a0386671d90f">1</External_x0020_Constituent>
    <SharedWithUsers xmlns="f2cf5083-909b-4a6c-9f1f-a0386671d90f">
      <UserInfo>
        <DisplayName>Kelley, Rebecca</DisplayName>
        <AccountId>806</AccountId>
        <AccountType/>
      </UserInfo>
      <UserInfo>
        <DisplayName>Golden, Janet</DisplayName>
        <AccountId>24</AccountId>
        <AccountType/>
      </UserInfo>
      <UserInfo>
        <DisplayName>Birnstihl, Beth</DisplayName>
        <AccountId>127</AccountId>
        <AccountType/>
      </UserInfo>
      <UserInfo>
        <DisplayName>McNeil, Shay</DisplayName>
        <AccountId>5470</AccountId>
        <AccountType/>
      </UserInfo>
    </SharedWithUsers>
    <_Flow_SignoffStatus xmlns="7caa679a-7d5b-4ee8-a803-e001f6ed84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4H External Document" ma:contentTypeID="0x01010098115E5E5C331C449D8D9CDC1D63CF7C00320B771EBC5C9C46B0FBB06197A18A81" ma:contentTypeVersion="" ma:contentTypeDescription="" ma:contentTypeScope="" ma:versionID="29f9fccb1d57fe642c43a8fce1ebf669">
  <xsd:schema xmlns:xsd="http://www.w3.org/2001/XMLSchema" xmlns:xs="http://www.w3.org/2001/XMLSchema" xmlns:p="http://schemas.microsoft.com/office/2006/metadata/properties" xmlns:ns2="f2cf5083-909b-4a6c-9f1f-a0386671d90f" xmlns:ns3="7caa679a-7d5b-4ee8-a803-e001f6ed848e" targetNamespace="http://schemas.microsoft.com/office/2006/metadata/properties" ma:root="true" ma:fieldsID="43ad7e1cb665749df71a1a18cc01878c" ns2:_="" ns3:_="">
    <xsd:import namespace="f2cf5083-909b-4a6c-9f1f-a0386671d90f"/>
    <xsd:import namespace="7caa679a-7d5b-4ee8-a803-e001f6ed848e"/>
    <xsd:element name="properties">
      <xsd:complexType>
        <xsd:sequence>
          <xsd:element name="documentManagement">
            <xsd:complexType>
              <xsd:all>
                <xsd:element ref="ns2:External_x0020_Constituent" minOccurs="0"/>
                <xsd:element ref="ns2:Fiscal_x0020_Year" minOccurs="0"/>
                <xsd:element ref="ns2:Document_x0020_Status" minOccurs="0"/>
                <xsd:element ref="ns2:Document_x0020_Typ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5083-909b-4a6c-9f1f-a0386671d90f" elementFormDefault="qualified">
    <xsd:import namespace="http://schemas.microsoft.com/office/2006/documentManagement/types"/>
    <xsd:import namespace="http://schemas.microsoft.com/office/infopath/2007/PartnerControls"/>
    <xsd:element name="External_x0020_Constituent" ma:index="8" nillable="true" ma:displayName="External Constituent" ma:list="{3443c716-e361-4dc4-8194-c7f3560b0327}" ma:internalName="External_x0020_Constituent" ma:showField="Title" ma:web="f2cf5083-909b-4a6c-9f1f-a0386671d90f">
      <xsd:simpleType>
        <xsd:restriction base="dms:Lookup"/>
      </xsd:simpleType>
    </xsd:element>
    <xsd:element name="Fiscal_x0020_Year" ma:index="9" nillable="true" ma:displayName="Fiscal Year" ma:internalName="Fiscal_x0020_Year">
      <xsd:simpleType>
        <xsd:restriction base="dms:Text">
          <xsd:maxLength value="255"/>
        </xsd:restriction>
      </xsd:simpleType>
    </xsd:element>
    <xsd:element name="Document_x0020_Status" ma:index="10" nillable="true" ma:displayName="Document Status" ma:default="Draft" ma:format="Dropdown" ma:internalName="Document_x0020_Status">
      <xsd:simpleType>
        <xsd:restriction base="dms:Choice">
          <xsd:enumeration value="Draft"/>
          <xsd:enumeration value="Published"/>
        </xsd:restriction>
      </xsd:simpleType>
    </xsd:element>
    <xsd:element name="Document_x0020_Type" ma:index="11" nillable="true" ma:displayName="Document Type" ma:format="Dropdown" ma:internalName="Document_x0020_Type">
      <xsd:simpleType>
        <xsd:restriction base="dms:Choice">
          <xsd:enumeration value="Collateral"/>
          <xsd:enumeration value="Contracts"/>
          <xsd:enumeration value="Correspondence"/>
          <xsd:enumeration value="Financials"/>
          <xsd:enumeration value="Forms and Templates"/>
          <xsd:enumeration value="Reports"/>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aa679a-7d5b-4ee8-a803-e001f6ed848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EB38-9A0B-48F0-B2F4-3CC7EA0E400D}">
  <ds:schemaRefs>
    <ds:schemaRef ds:uri="http://schemas.microsoft.com/office/2006/metadata/properties"/>
    <ds:schemaRef ds:uri="http://schemas.microsoft.com/office/infopath/2007/PartnerControls"/>
    <ds:schemaRef ds:uri="f2cf5083-909b-4a6c-9f1f-a0386671d90f"/>
  </ds:schemaRefs>
</ds:datastoreItem>
</file>

<file path=customXml/itemProps2.xml><?xml version="1.0" encoding="utf-8"?>
<ds:datastoreItem xmlns:ds="http://schemas.openxmlformats.org/officeDocument/2006/customXml" ds:itemID="{779C7982-1990-4228-B3C7-EEBADE2B1EE5}">
  <ds:schemaRefs>
    <ds:schemaRef ds:uri="http://schemas.microsoft.com/sharepoint/v3/contenttype/forms"/>
  </ds:schemaRefs>
</ds:datastoreItem>
</file>

<file path=customXml/itemProps3.xml><?xml version="1.0" encoding="utf-8"?>
<ds:datastoreItem xmlns:ds="http://schemas.openxmlformats.org/officeDocument/2006/customXml" ds:itemID="{830657FA-8A19-4272-A279-839EB3CE621E}"/>
</file>

<file path=customXml/itemProps4.xml><?xml version="1.0" encoding="utf-8"?>
<ds:datastoreItem xmlns:ds="http://schemas.openxmlformats.org/officeDocument/2006/customXml" ds:itemID="{C8D6ADE2-30D5-4095-9EC6-AD86653B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Volunteer Program Competencies (all 15)</dc:title>
  <dc:subject/>
  <dc:creator>Leatherman, JoAnne</dc:creator>
  <cp:keywords/>
  <dc:description/>
  <cp:lastModifiedBy>Leatherman, JoAnne</cp:lastModifiedBy>
  <cp:revision>2</cp:revision>
  <dcterms:created xsi:type="dcterms:W3CDTF">2020-01-22T20:36:00Z</dcterms:created>
  <dcterms:modified xsi:type="dcterms:W3CDTF">2020-01-22T20:36:00Z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0x01010098115E5E5C331C449D8D9CDC1D63CF7C00320B771EBC5C9C46B0FBB06197A18A81</vt:lpwstr>
  </property>
  <property fmtid="{D5CDD505-2E9C-101B-9397-08002B2CF9AE}" pid="3" name="Order">
    <vt:r8>424400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CopySource">
    <vt:lpwstr>https://fourhcouncil.sharepoint.com/Departments/RD/RDFull/CurrentDonor/RWJF/Shared Documents/Implementation/Professional Development/Well Connected Communities Master Volunteers/Well Connected Communities Master Volunteer Program Competencies.docx</vt:lpwstr>
  </property>
</Properties>
</file>